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EDB33" w14:textId="634ED8F4" w:rsidR="00CA5C14" w:rsidRPr="00826292" w:rsidRDefault="006D5BA6" w:rsidP="007E2A46">
      <w:pPr>
        <w:pStyle w:val="Titel"/>
        <w:rPr>
          <w:b/>
          <w:color w:val="009DD7"/>
          <w:sz w:val="40"/>
        </w:rPr>
      </w:pPr>
      <w:r>
        <w:rPr>
          <w:noProof/>
        </w:rPr>
        <w:drawing>
          <wp:anchor distT="0" distB="0" distL="114300" distR="114300" simplePos="0" relativeHeight="251661312" behindDoc="0" locked="0" layoutInCell="1" allowOverlap="1" wp14:anchorId="019B6618" wp14:editId="50D9BF95">
            <wp:simplePos x="0" y="0"/>
            <wp:positionH relativeFrom="margin">
              <wp:posOffset>4331970</wp:posOffset>
            </wp:positionH>
            <wp:positionV relativeFrom="margin">
              <wp:posOffset>-276225</wp:posOffset>
            </wp:positionV>
            <wp:extent cx="1806575" cy="1558290"/>
            <wp:effectExtent l="0" t="0" r="3175"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6575" cy="1558290"/>
                    </a:xfrm>
                    <a:prstGeom prst="rect">
                      <a:avLst/>
                    </a:prstGeom>
                    <a:noFill/>
                    <a:ln>
                      <a:noFill/>
                    </a:ln>
                  </pic:spPr>
                </pic:pic>
              </a:graphicData>
            </a:graphic>
          </wp:anchor>
        </w:drawing>
      </w:r>
      <w:r w:rsidR="007E2A46" w:rsidRPr="00826292">
        <w:rPr>
          <w:b/>
          <w:color w:val="009DD7"/>
          <w:sz w:val="40"/>
        </w:rPr>
        <w:t xml:space="preserve">Persdossier: </w:t>
      </w:r>
      <w:r w:rsidR="006B5BD0">
        <w:rPr>
          <w:b/>
          <w:color w:val="009DD7"/>
          <w:sz w:val="40"/>
        </w:rPr>
        <w:t>L</w:t>
      </w:r>
      <w:r w:rsidR="007E2A46" w:rsidRPr="00826292">
        <w:rPr>
          <w:b/>
          <w:color w:val="009DD7"/>
          <w:sz w:val="40"/>
        </w:rPr>
        <w:t>ancering Smartphonebril</w:t>
      </w:r>
    </w:p>
    <w:p w14:paraId="7A4FD35F" w14:textId="29004849" w:rsidR="00826292" w:rsidRDefault="007E2A46" w:rsidP="007E2A46">
      <w:r>
        <w:t>15 augustus 2018</w:t>
      </w:r>
    </w:p>
    <w:p w14:paraId="0AE1F0F0" w14:textId="6518E38B" w:rsidR="00A2428D" w:rsidRDefault="00A2428D" w:rsidP="007E2A46">
      <w:pPr>
        <w:rPr>
          <w:rStyle w:val="Kop1Char"/>
          <w:rFonts w:asciiTheme="minorHAnsi" w:eastAsiaTheme="minorHAnsi" w:hAnsiTheme="minorHAnsi" w:cstheme="minorBidi"/>
          <w:color w:val="auto"/>
          <w:sz w:val="22"/>
          <w:szCs w:val="22"/>
        </w:rPr>
      </w:pPr>
    </w:p>
    <w:p w14:paraId="06DE33CD" w14:textId="50199D6A" w:rsidR="00A2428D" w:rsidRDefault="00A2428D" w:rsidP="007E2A46">
      <w:pPr>
        <w:rPr>
          <w:rStyle w:val="Kop1Char"/>
          <w:rFonts w:asciiTheme="minorHAnsi" w:eastAsiaTheme="minorHAnsi" w:hAnsiTheme="minorHAnsi" w:cstheme="minorBidi"/>
          <w:color w:val="auto"/>
          <w:sz w:val="22"/>
          <w:szCs w:val="22"/>
        </w:rPr>
      </w:pPr>
    </w:p>
    <w:p w14:paraId="01B8C221" w14:textId="72EB2BB2" w:rsidR="00A2428D" w:rsidRDefault="00A2428D" w:rsidP="007E2A46">
      <w:pPr>
        <w:rPr>
          <w:rStyle w:val="Kop1Char"/>
          <w:rFonts w:asciiTheme="minorHAnsi" w:eastAsiaTheme="minorHAnsi" w:hAnsiTheme="minorHAnsi" w:cstheme="minorBidi"/>
          <w:color w:val="auto"/>
          <w:sz w:val="22"/>
          <w:szCs w:val="22"/>
        </w:rPr>
      </w:pPr>
    </w:p>
    <w:p w14:paraId="42F83264" w14:textId="1D320BE3" w:rsidR="006B5BD0" w:rsidRDefault="006B5BD0" w:rsidP="007E2A46">
      <w:pPr>
        <w:rPr>
          <w:rStyle w:val="Kop1Char"/>
          <w:rFonts w:asciiTheme="minorHAnsi" w:eastAsiaTheme="minorHAnsi" w:hAnsiTheme="minorHAnsi" w:cstheme="minorBidi"/>
          <w:color w:val="auto"/>
          <w:sz w:val="22"/>
          <w:szCs w:val="22"/>
        </w:rPr>
      </w:pPr>
    </w:p>
    <w:p w14:paraId="23FED7B0" w14:textId="02A534B6" w:rsidR="006B5BD0" w:rsidRDefault="006B5BD0" w:rsidP="007E2A46">
      <w:pPr>
        <w:rPr>
          <w:rStyle w:val="Kop1Char"/>
          <w:rFonts w:asciiTheme="minorHAnsi" w:eastAsiaTheme="minorHAnsi" w:hAnsiTheme="minorHAnsi" w:cstheme="minorBidi"/>
          <w:color w:val="auto"/>
          <w:sz w:val="22"/>
          <w:szCs w:val="22"/>
        </w:rPr>
      </w:pPr>
    </w:p>
    <w:p w14:paraId="16E3DF52" w14:textId="3EFAFEEB" w:rsidR="006B5BD0" w:rsidRDefault="006B5BD0" w:rsidP="007E2A46">
      <w:pPr>
        <w:rPr>
          <w:rStyle w:val="Kop1Char"/>
          <w:rFonts w:asciiTheme="minorHAnsi" w:eastAsiaTheme="minorHAnsi" w:hAnsiTheme="minorHAnsi" w:cstheme="minorBidi"/>
          <w:color w:val="auto"/>
          <w:sz w:val="22"/>
          <w:szCs w:val="22"/>
        </w:rPr>
      </w:pPr>
    </w:p>
    <w:p w14:paraId="3E125BB5" w14:textId="22ACE8FC" w:rsidR="006B5BD0" w:rsidRDefault="007F3DB1" w:rsidP="007E2A46">
      <w:pPr>
        <w:rPr>
          <w:rStyle w:val="Kop1Char"/>
          <w:rFonts w:asciiTheme="minorHAnsi" w:eastAsiaTheme="minorHAnsi" w:hAnsiTheme="minorHAnsi" w:cstheme="minorBidi"/>
          <w:color w:val="auto"/>
          <w:sz w:val="22"/>
          <w:szCs w:val="22"/>
        </w:rPr>
      </w:pPr>
      <w:r>
        <w:rPr>
          <w:noProof/>
        </w:rPr>
        <w:drawing>
          <wp:anchor distT="0" distB="0" distL="114300" distR="114300" simplePos="0" relativeHeight="251662336" behindDoc="0" locked="0" layoutInCell="1" allowOverlap="1" wp14:anchorId="750E7E6B" wp14:editId="32E8F9E1">
            <wp:simplePos x="898497" y="3212327"/>
            <wp:positionH relativeFrom="margin">
              <wp:align>center</wp:align>
            </wp:positionH>
            <wp:positionV relativeFrom="margin">
              <wp:align>center</wp:align>
            </wp:positionV>
            <wp:extent cx="4240530" cy="3068955"/>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530" cy="3068955"/>
                    </a:xfrm>
                    <a:prstGeom prst="rect">
                      <a:avLst/>
                    </a:prstGeom>
                    <a:noFill/>
                    <a:ln>
                      <a:noFill/>
                    </a:ln>
                  </pic:spPr>
                </pic:pic>
              </a:graphicData>
            </a:graphic>
          </wp:anchor>
        </w:drawing>
      </w:r>
    </w:p>
    <w:p w14:paraId="1468B5B7" w14:textId="4F0234B5" w:rsidR="006B5BD0" w:rsidRDefault="006B5BD0" w:rsidP="007E2A46">
      <w:pPr>
        <w:rPr>
          <w:rStyle w:val="Kop1Char"/>
          <w:rFonts w:asciiTheme="minorHAnsi" w:eastAsiaTheme="minorHAnsi" w:hAnsiTheme="minorHAnsi" w:cstheme="minorBidi"/>
          <w:color w:val="auto"/>
          <w:sz w:val="22"/>
          <w:szCs w:val="22"/>
        </w:rPr>
      </w:pPr>
    </w:p>
    <w:p w14:paraId="4DD6B5EC" w14:textId="68B7A74A" w:rsidR="006B5BD0" w:rsidRDefault="006B5BD0" w:rsidP="007E2A46">
      <w:pPr>
        <w:rPr>
          <w:rStyle w:val="Kop1Char"/>
          <w:rFonts w:asciiTheme="minorHAnsi" w:eastAsiaTheme="minorHAnsi" w:hAnsiTheme="minorHAnsi" w:cstheme="minorBidi"/>
          <w:color w:val="auto"/>
          <w:sz w:val="22"/>
          <w:szCs w:val="22"/>
        </w:rPr>
      </w:pPr>
    </w:p>
    <w:p w14:paraId="526475C9" w14:textId="37CAC76F" w:rsidR="006B5BD0" w:rsidRDefault="006B5BD0" w:rsidP="007E2A46">
      <w:pPr>
        <w:rPr>
          <w:rStyle w:val="Kop1Char"/>
          <w:rFonts w:asciiTheme="minorHAnsi" w:eastAsiaTheme="minorHAnsi" w:hAnsiTheme="minorHAnsi" w:cstheme="minorBidi"/>
          <w:color w:val="auto"/>
          <w:sz w:val="22"/>
          <w:szCs w:val="22"/>
        </w:rPr>
      </w:pPr>
    </w:p>
    <w:p w14:paraId="02B50942" w14:textId="7630E6A4" w:rsidR="006B5BD0" w:rsidRDefault="006B5BD0" w:rsidP="007E2A46">
      <w:pPr>
        <w:rPr>
          <w:rStyle w:val="Kop1Char"/>
          <w:rFonts w:asciiTheme="minorHAnsi" w:eastAsiaTheme="minorHAnsi" w:hAnsiTheme="minorHAnsi" w:cstheme="minorBidi"/>
          <w:color w:val="auto"/>
          <w:sz w:val="22"/>
          <w:szCs w:val="22"/>
        </w:rPr>
      </w:pPr>
    </w:p>
    <w:p w14:paraId="4D0D0E3A" w14:textId="08E7A02A" w:rsidR="006B5BD0" w:rsidRDefault="006B5BD0" w:rsidP="007E2A46">
      <w:pPr>
        <w:rPr>
          <w:rStyle w:val="Kop1Char"/>
          <w:rFonts w:asciiTheme="minorHAnsi" w:eastAsiaTheme="minorHAnsi" w:hAnsiTheme="minorHAnsi" w:cstheme="minorBidi"/>
          <w:color w:val="auto"/>
          <w:sz w:val="22"/>
          <w:szCs w:val="22"/>
        </w:rPr>
      </w:pPr>
    </w:p>
    <w:p w14:paraId="38F81D9C" w14:textId="2194C5E9" w:rsidR="006B5BD0" w:rsidRDefault="006B5BD0" w:rsidP="007E2A46">
      <w:pPr>
        <w:rPr>
          <w:rStyle w:val="Kop1Char"/>
          <w:rFonts w:asciiTheme="minorHAnsi" w:eastAsiaTheme="minorHAnsi" w:hAnsiTheme="minorHAnsi" w:cstheme="minorBidi"/>
          <w:color w:val="auto"/>
          <w:sz w:val="22"/>
          <w:szCs w:val="22"/>
        </w:rPr>
      </w:pPr>
    </w:p>
    <w:p w14:paraId="6379461F" w14:textId="3E84023B" w:rsidR="006B5BD0" w:rsidRDefault="006B5BD0" w:rsidP="007E2A46">
      <w:pPr>
        <w:rPr>
          <w:rStyle w:val="Kop1Char"/>
          <w:rFonts w:asciiTheme="minorHAnsi" w:eastAsiaTheme="minorHAnsi" w:hAnsiTheme="minorHAnsi" w:cstheme="minorBidi"/>
          <w:color w:val="auto"/>
          <w:sz w:val="22"/>
          <w:szCs w:val="22"/>
        </w:rPr>
      </w:pPr>
    </w:p>
    <w:p w14:paraId="69566BA5" w14:textId="336C8D75" w:rsidR="006B5BD0" w:rsidRDefault="006B5BD0" w:rsidP="007E2A46">
      <w:pPr>
        <w:rPr>
          <w:rStyle w:val="Kop1Char"/>
          <w:rFonts w:asciiTheme="minorHAnsi" w:eastAsiaTheme="minorHAnsi" w:hAnsiTheme="minorHAnsi" w:cstheme="minorBidi"/>
          <w:color w:val="auto"/>
          <w:sz w:val="22"/>
          <w:szCs w:val="22"/>
        </w:rPr>
      </w:pPr>
    </w:p>
    <w:p w14:paraId="667B8649" w14:textId="2BDB94FC" w:rsidR="006B5BD0" w:rsidRDefault="006B5BD0" w:rsidP="007E2A46">
      <w:pPr>
        <w:rPr>
          <w:rStyle w:val="Kop1Char"/>
          <w:rFonts w:asciiTheme="minorHAnsi" w:eastAsiaTheme="minorHAnsi" w:hAnsiTheme="minorHAnsi" w:cstheme="minorBidi"/>
          <w:color w:val="auto"/>
          <w:sz w:val="22"/>
          <w:szCs w:val="22"/>
        </w:rPr>
      </w:pPr>
    </w:p>
    <w:p w14:paraId="21EF41B2" w14:textId="72B7FB57" w:rsidR="006B5BD0" w:rsidRDefault="006B5BD0" w:rsidP="007E2A46">
      <w:pPr>
        <w:rPr>
          <w:rStyle w:val="Kop1Char"/>
          <w:rFonts w:asciiTheme="minorHAnsi" w:eastAsiaTheme="minorHAnsi" w:hAnsiTheme="minorHAnsi" w:cstheme="minorBidi"/>
          <w:color w:val="auto"/>
          <w:sz w:val="22"/>
          <w:szCs w:val="22"/>
        </w:rPr>
      </w:pPr>
    </w:p>
    <w:p w14:paraId="173222DB" w14:textId="796FF4E9" w:rsidR="006B5BD0" w:rsidRDefault="006B5BD0" w:rsidP="007E2A46">
      <w:pPr>
        <w:rPr>
          <w:rStyle w:val="Kop1Char"/>
          <w:rFonts w:asciiTheme="minorHAnsi" w:eastAsiaTheme="minorHAnsi" w:hAnsiTheme="minorHAnsi" w:cstheme="minorBidi"/>
          <w:color w:val="auto"/>
          <w:sz w:val="22"/>
          <w:szCs w:val="22"/>
        </w:rPr>
      </w:pPr>
    </w:p>
    <w:p w14:paraId="5713882D" w14:textId="235C182A" w:rsidR="006B5BD0" w:rsidRDefault="006B5BD0" w:rsidP="007E2A46">
      <w:pPr>
        <w:rPr>
          <w:rStyle w:val="Kop1Char"/>
          <w:rFonts w:asciiTheme="minorHAnsi" w:eastAsiaTheme="minorHAnsi" w:hAnsiTheme="minorHAnsi" w:cstheme="minorBidi"/>
          <w:color w:val="auto"/>
          <w:sz w:val="22"/>
          <w:szCs w:val="22"/>
        </w:rPr>
      </w:pPr>
    </w:p>
    <w:p w14:paraId="1F17D9BA" w14:textId="71087F92" w:rsidR="006B5BD0" w:rsidRDefault="006B5BD0" w:rsidP="007E2A46">
      <w:pPr>
        <w:rPr>
          <w:rStyle w:val="Kop1Char"/>
          <w:rFonts w:asciiTheme="minorHAnsi" w:eastAsiaTheme="minorHAnsi" w:hAnsiTheme="minorHAnsi" w:cstheme="minorBidi"/>
          <w:color w:val="auto"/>
          <w:sz w:val="22"/>
          <w:szCs w:val="22"/>
        </w:rPr>
      </w:pPr>
    </w:p>
    <w:p w14:paraId="6E12FD6C" w14:textId="6990FBF6" w:rsidR="006B5BD0" w:rsidRDefault="006B5BD0" w:rsidP="007E2A46">
      <w:pPr>
        <w:rPr>
          <w:rStyle w:val="Kop1Char"/>
          <w:rFonts w:asciiTheme="minorHAnsi" w:eastAsiaTheme="minorHAnsi" w:hAnsiTheme="minorHAnsi" w:cstheme="minorBidi"/>
          <w:color w:val="auto"/>
          <w:sz w:val="22"/>
          <w:szCs w:val="22"/>
        </w:rPr>
      </w:pPr>
    </w:p>
    <w:p w14:paraId="7A1F0393" w14:textId="12D91E3C" w:rsidR="006B5BD0" w:rsidRDefault="006B5BD0" w:rsidP="007E2A46">
      <w:pPr>
        <w:rPr>
          <w:rStyle w:val="Kop1Char"/>
          <w:rFonts w:asciiTheme="minorHAnsi" w:eastAsiaTheme="minorHAnsi" w:hAnsiTheme="minorHAnsi" w:cstheme="minorBidi"/>
          <w:color w:val="auto"/>
          <w:sz w:val="22"/>
          <w:szCs w:val="22"/>
        </w:rPr>
      </w:pPr>
    </w:p>
    <w:p w14:paraId="2E6992C7" w14:textId="2330B1DD" w:rsidR="006B5BD0" w:rsidRDefault="006B5BD0" w:rsidP="007E2A46">
      <w:pPr>
        <w:rPr>
          <w:rStyle w:val="Kop1Char"/>
          <w:rFonts w:asciiTheme="minorHAnsi" w:eastAsiaTheme="minorHAnsi" w:hAnsiTheme="minorHAnsi" w:cstheme="minorBidi"/>
          <w:color w:val="auto"/>
          <w:sz w:val="22"/>
          <w:szCs w:val="22"/>
        </w:rPr>
      </w:pPr>
    </w:p>
    <w:p w14:paraId="1E242F66" w14:textId="6D3B13CD" w:rsidR="006B5BD0" w:rsidRDefault="006B5BD0" w:rsidP="007E2A46">
      <w:pPr>
        <w:rPr>
          <w:rStyle w:val="Kop1Char"/>
          <w:rFonts w:asciiTheme="minorHAnsi" w:eastAsiaTheme="minorHAnsi" w:hAnsiTheme="minorHAnsi" w:cstheme="minorBidi"/>
          <w:color w:val="auto"/>
          <w:sz w:val="22"/>
          <w:szCs w:val="22"/>
        </w:rPr>
      </w:pPr>
    </w:p>
    <w:p w14:paraId="14F82B86" w14:textId="0091A7D1" w:rsidR="006B5BD0" w:rsidRDefault="006B5BD0" w:rsidP="007E2A46">
      <w:pPr>
        <w:rPr>
          <w:rStyle w:val="Kop1Char"/>
          <w:rFonts w:asciiTheme="minorHAnsi" w:eastAsiaTheme="minorHAnsi" w:hAnsiTheme="minorHAnsi" w:cstheme="minorBidi"/>
          <w:color w:val="auto"/>
          <w:sz w:val="22"/>
          <w:szCs w:val="22"/>
        </w:rPr>
      </w:pPr>
    </w:p>
    <w:p w14:paraId="6EDFB139" w14:textId="77777777" w:rsidR="006B5BD0" w:rsidRDefault="006B5BD0" w:rsidP="007E2A46">
      <w:pPr>
        <w:rPr>
          <w:rStyle w:val="Kop1Char"/>
          <w:rFonts w:asciiTheme="minorHAnsi" w:eastAsiaTheme="minorHAnsi" w:hAnsiTheme="minorHAnsi" w:cstheme="minorBidi"/>
          <w:color w:val="auto"/>
          <w:sz w:val="22"/>
          <w:szCs w:val="22"/>
        </w:rPr>
      </w:pPr>
    </w:p>
    <w:p w14:paraId="0FAA80A2" w14:textId="77777777" w:rsidR="006B5BD0" w:rsidRPr="006B5BD0" w:rsidRDefault="006B5BD0" w:rsidP="006B5BD0">
      <w:pPr>
        <w:pStyle w:val="Geenafstand"/>
        <w:jc w:val="center"/>
        <w:rPr>
          <w:color w:val="009DD7"/>
        </w:rPr>
      </w:pPr>
      <w:proofErr w:type="spellStart"/>
      <w:r w:rsidRPr="006B5BD0">
        <w:rPr>
          <w:color w:val="009DD7"/>
        </w:rPr>
        <w:t>Responsible</w:t>
      </w:r>
      <w:proofErr w:type="spellEnd"/>
      <w:r w:rsidRPr="006B5BD0">
        <w:rPr>
          <w:color w:val="009DD7"/>
        </w:rPr>
        <w:t xml:space="preserve"> Young Drivers Vlaanderen vzw</w:t>
      </w:r>
    </w:p>
    <w:p w14:paraId="1B158F3C" w14:textId="77777777" w:rsidR="006B5BD0" w:rsidRPr="006B5BD0" w:rsidRDefault="006B5BD0" w:rsidP="006B5BD0">
      <w:pPr>
        <w:pStyle w:val="Geenafstand"/>
        <w:jc w:val="center"/>
        <w:rPr>
          <w:color w:val="009DD7"/>
        </w:rPr>
      </w:pPr>
      <w:proofErr w:type="spellStart"/>
      <w:r w:rsidRPr="006B5BD0">
        <w:rPr>
          <w:color w:val="009DD7"/>
        </w:rPr>
        <w:t>Barricadenplein</w:t>
      </w:r>
      <w:proofErr w:type="spellEnd"/>
      <w:r w:rsidRPr="006B5BD0">
        <w:rPr>
          <w:color w:val="009DD7"/>
        </w:rPr>
        <w:t xml:space="preserve"> 9 – 1000 Brussel</w:t>
      </w:r>
    </w:p>
    <w:p w14:paraId="2524B61C" w14:textId="242C8306" w:rsidR="006B5BD0" w:rsidRPr="00B82A02" w:rsidRDefault="006B5BD0" w:rsidP="006B5BD0">
      <w:pPr>
        <w:pStyle w:val="Geenafstand"/>
        <w:jc w:val="center"/>
        <w:rPr>
          <w:color w:val="009DD7"/>
        </w:rPr>
      </w:pPr>
      <w:r w:rsidRPr="00B82A02">
        <w:rPr>
          <w:color w:val="009DD7"/>
        </w:rPr>
        <w:t>Tel. : 02</w:t>
      </w:r>
      <w:r w:rsidR="006A160C" w:rsidRPr="00B82A02">
        <w:rPr>
          <w:color w:val="009DD7"/>
        </w:rPr>
        <w:t> </w:t>
      </w:r>
      <w:r w:rsidRPr="00B82A02">
        <w:rPr>
          <w:color w:val="009DD7"/>
        </w:rPr>
        <w:t>513</w:t>
      </w:r>
      <w:r w:rsidR="006A160C" w:rsidRPr="00B82A02">
        <w:rPr>
          <w:color w:val="009DD7"/>
        </w:rPr>
        <w:t xml:space="preserve"> </w:t>
      </w:r>
      <w:r w:rsidRPr="00B82A02">
        <w:rPr>
          <w:color w:val="009DD7"/>
        </w:rPr>
        <w:t>39</w:t>
      </w:r>
      <w:r w:rsidR="006A160C" w:rsidRPr="00B82A02">
        <w:rPr>
          <w:color w:val="009DD7"/>
        </w:rPr>
        <w:t xml:space="preserve"> </w:t>
      </w:r>
      <w:r w:rsidRPr="00B82A02">
        <w:rPr>
          <w:color w:val="009DD7"/>
        </w:rPr>
        <w:t>94</w:t>
      </w:r>
    </w:p>
    <w:p w14:paraId="0C6B0453" w14:textId="53F46F73" w:rsidR="006B5BD0" w:rsidRPr="00B82A02" w:rsidRDefault="00826433" w:rsidP="006B5BD0">
      <w:pPr>
        <w:pStyle w:val="Geenafstand"/>
        <w:jc w:val="center"/>
        <w:rPr>
          <w:color w:val="009DD7"/>
        </w:rPr>
      </w:pPr>
      <w:hyperlink r:id="rId9" w:history="1">
        <w:r w:rsidR="006B5BD0" w:rsidRPr="00B82A02">
          <w:rPr>
            <w:color w:val="009DD7"/>
          </w:rPr>
          <w:t>www.responsibleyoungdrivers.be</w:t>
        </w:r>
      </w:hyperlink>
      <w:r w:rsidR="006B5BD0" w:rsidRPr="00B82A02">
        <w:rPr>
          <w:color w:val="009DD7"/>
        </w:rPr>
        <w:t xml:space="preserve"> </w:t>
      </w:r>
    </w:p>
    <w:p w14:paraId="79503654" w14:textId="77777777" w:rsidR="00A2428D" w:rsidRPr="00B82A02" w:rsidRDefault="00A2428D" w:rsidP="007E2A46">
      <w:pPr>
        <w:rPr>
          <w:rStyle w:val="Kop1Char"/>
          <w:rFonts w:asciiTheme="minorHAnsi" w:eastAsiaTheme="minorHAnsi" w:hAnsiTheme="minorHAnsi" w:cstheme="minorBidi"/>
          <w:color w:val="auto"/>
          <w:sz w:val="22"/>
          <w:szCs w:val="22"/>
        </w:rPr>
      </w:pPr>
    </w:p>
    <w:p w14:paraId="494416FB" w14:textId="7FB049CD" w:rsidR="00826292" w:rsidRDefault="00826292" w:rsidP="00826292">
      <w:pPr>
        <w:pStyle w:val="Kop1"/>
        <w:rPr>
          <w:rStyle w:val="Kop1Char"/>
          <w:color w:val="009DD7"/>
        </w:rPr>
      </w:pPr>
      <w:bookmarkStart w:id="0" w:name="_Toc519764014"/>
      <w:r>
        <w:rPr>
          <w:rStyle w:val="Kop1Char"/>
          <w:color w:val="009DD7"/>
        </w:rPr>
        <w:lastRenderedPageBreak/>
        <w:t>Inleiding</w:t>
      </w:r>
      <w:bookmarkEnd w:id="0"/>
    </w:p>
    <w:p w14:paraId="16651CCA" w14:textId="054B278B" w:rsidR="00E609AB" w:rsidRDefault="005C3FAF" w:rsidP="00A2428D">
      <w:pPr>
        <w:jc w:val="both"/>
      </w:pPr>
      <w:r>
        <w:t>Afleiding in het verkeer</w:t>
      </w:r>
      <w:r w:rsidR="000F0B1B">
        <w:t xml:space="preserve"> </w:t>
      </w:r>
      <w:r>
        <w:t xml:space="preserve">is één van de sterkst </w:t>
      </w:r>
      <w:r w:rsidR="000F0B1B">
        <w:t>stijgende</w:t>
      </w:r>
      <w:r>
        <w:t xml:space="preserve"> oorzaken van verkeersongevallen. </w:t>
      </w:r>
      <w:r w:rsidR="000F0B1B">
        <w:t xml:space="preserve">De grootste vorm van afleiding is het gebruik van de mobiele telefoon. </w:t>
      </w:r>
      <w:r w:rsidR="000D284A">
        <w:t xml:space="preserve">Voornamelijk jongeren gebruiken de </w:t>
      </w:r>
      <w:r w:rsidR="0096560A">
        <w:t>s</w:t>
      </w:r>
      <w:r w:rsidR="000D284A">
        <w:t xml:space="preserve">martphone vaak achter het stuur van de wagen of de fiets en zijn zich vaak niet bewust van de gevolgen die dit rijgedrag met zich meebrengt. Dit is zorgwekkend als we weten dat jongeren oververtegenwoordigd zijn in </w:t>
      </w:r>
      <w:r w:rsidR="000F0B1B">
        <w:t xml:space="preserve">de </w:t>
      </w:r>
      <w:r w:rsidR="000D284A">
        <w:t>ongevallenstatistieken.</w:t>
      </w:r>
      <w:r>
        <w:t xml:space="preserve"> Om dit tegen te gaan </w:t>
      </w:r>
      <w:r w:rsidRPr="0056258A">
        <w:rPr>
          <w:b/>
        </w:rPr>
        <w:t xml:space="preserve">introduceren </w:t>
      </w:r>
      <w:r>
        <w:rPr>
          <w:b/>
        </w:rPr>
        <w:t xml:space="preserve">de </w:t>
      </w:r>
      <w:proofErr w:type="spellStart"/>
      <w:r>
        <w:rPr>
          <w:b/>
        </w:rPr>
        <w:t>Responsible</w:t>
      </w:r>
      <w:proofErr w:type="spellEnd"/>
      <w:r>
        <w:rPr>
          <w:b/>
        </w:rPr>
        <w:t xml:space="preserve"> Young Drivers </w:t>
      </w:r>
      <w:r w:rsidRPr="0056258A">
        <w:rPr>
          <w:b/>
        </w:rPr>
        <w:t>de Smartphonebril</w:t>
      </w:r>
      <w:r w:rsidRPr="0056258A">
        <w:t>.</w:t>
      </w:r>
    </w:p>
    <w:p w14:paraId="54001A93" w14:textId="43E74EE7" w:rsidR="00A2428D" w:rsidRDefault="00A2428D" w:rsidP="00826292">
      <w:r>
        <w:t>Met dit persdossier bezorgen we u alle informatie rond de</w:t>
      </w:r>
      <w:r w:rsidR="000700A6">
        <w:t>ze nieuwe tool</w:t>
      </w:r>
      <w:r>
        <w:t>.</w:t>
      </w:r>
    </w:p>
    <w:sdt>
      <w:sdtPr>
        <w:rPr>
          <w:rFonts w:asciiTheme="minorHAnsi" w:eastAsiaTheme="minorHAnsi" w:hAnsiTheme="minorHAnsi" w:cstheme="minorBidi"/>
          <w:color w:val="009DD7"/>
          <w:sz w:val="22"/>
          <w:szCs w:val="22"/>
          <w:lang w:val="nl-NL" w:eastAsia="en-US"/>
        </w:rPr>
        <w:id w:val="1348440951"/>
        <w:docPartObj>
          <w:docPartGallery w:val="Table of Contents"/>
          <w:docPartUnique/>
        </w:docPartObj>
      </w:sdtPr>
      <w:sdtEndPr>
        <w:rPr>
          <w:b/>
          <w:bCs/>
          <w:color w:val="auto"/>
        </w:rPr>
      </w:sdtEndPr>
      <w:sdtContent>
        <w:p w14:paraId="66CF83AF" w14:textId="6E21F7E3" w:rsidR="00A2428D" w:rsidRPr="00A2428D" w:rsidRDefault="00A2428D">
          <w:pPr>
            <w:pStyle w:val="Kopvaninhoudsopgave"/>
            <w:rPr>
              <w:color w:val="009DD7"/>
            </w:rPr>
          </w:pPr>
          <w:r w:rsidRPr="00A2428D">
            <w:rPr>
              <w:color w:val="009DD7"/>
              <w:lang w:val="nl-NL"/>
            </w:rPr>
            <w:t>Inhoudsopgave</w:t>
          </w:r>
        </w:p>
        <w:p w14:paraId="32E32D46" w14:textId="22D8B850" w:rsidR="005C3FAF" w:rsidRDefault="00A2428D">
          <w:pPr>
            <w:pStyle w:val="Inhopg1"/>
            <w:tabs>
              <w:tab w:val="right" w:leader="dot" w:pos="9062"/>
            </w:tabs>
            <w:rPr>
              <w:rFonts w:eastAsiaTheme="minorEastAsia"/>
              <w:noProof/>
              <w:lang w:eastAsia="nl-BE"/>
            </w:rPr>
          </w:pPr>
          <w:r>
            <w:rPr>
              <w:b/>
              <w:bCs/>
              <w:lang w:val="nl-NL"/>
            </w:rPr>
            <w:fldChar w:fldCharType="begin"/>
          </w:r>
          <w:r>
            <w:rPr>
              <w:b/>
              <w:bCs/>
              <w:lang w:val="nl-NL"/>
            </w:rPr>
            <w:instrText xml:space="preserve"> TOC \o "1-3" \h \z \u </w:instrText>
          </w:r>
          <w:r>
            <w:rPr>
              <w:b/>
              <w:bCs/>
              <w:lang w:val="nl-NL"/>
            </w:rPr>
            <w:fldChar w:fldCharType="separate"/>
          </w:r>
          <w:hyperlink w:anchor="_Toc519764014" w:history="1">
            <w:r w:rsidR="005C3FAF" w:rsidRPr="005E5BEA">
              <w:rPr>
                <w:rStyle w:val="Hyperlink"/>
                <w:noProof/>
              </w:rPr>
              <w:t>Inleiding</w:t>
            </w:r>
            <w:r w:rsidR="005C3FAF">
              <w:rPr>
                <w:noProof/>
                <w:webHidden/>
              </w:rPr>
              <w:tab/>
            </w:r>
            <w:r w:rsidR="005C3FAF">
              <w:rPr>
                <w:noProof/>
                <w:webHidden/>
              </w:rPr>
              <w:fldChar w:fldCharType="begin"/>
            </w:r>
            <w:r w:rsidR="005C3FAF">
              <w:rPr>
                <w:noProof/>
                <w:webHidden/>
              </w:rPr>
              <w:instrText xml:space="preserve"> PAGEREF _Toc519764014 \h </w:instrText>
            </w:r>
            <w:r w:rsidR="005C3FAF">
              <w:rPr>
                <w:noProof/>
                <w:webHidden/>
              </w:rPr>
            </w:r>
            <w:r w:rsidR="005C3FAF">
              <w:rPr>
                <w:noProof/>
                <w:webHidden/>
              </w:rPr>
              <w:fldChar w:fldCharType="separate"/>
            </w:r>
            <w:r w:rsidR="007C4221">
              <w:rPr>
                <w:noProof/>
                <w:webHidden/>
              </w:rPr>
              <w:t>2</w:t>
            </w:r>
            <w:r w:rsidR="005C3FAF">
              <w:rPr>
                <w:noProof/>
                <w:webHidden/>
              </w:rPr>
              <w:fldChar w:fldCharType="end"/>
            </w:r>
          </w:hyperlink>
        </w:p>
        <w:p w14:paraId="504CA70D" w14:textId="598460CB" w:rsidR="005C3FAF" w:rsidRDefault="00826433">
          <w:pPr>
            <w:pStyle w:val="Inhopg1"/>
            <w:tabs>
              <w:tab w:val="right" w:leader="dot" w:pos="9062"/>
            </w:tabs>
            <w:rPr>
              <w:rFonts w:eastAsiaTheme="minorEastAsia"/>
              <w:noProof/>
              <w:lang w:eastAsia="nl-BE"/>
            </w:rPr>
          </w:pPr>
          <w:hyperlink w:anchor="_Toc519764015" w:history="1">
            <w:r w:rsidR="005C3FAF" w:rsidRPr="005E5BEA">
              <w:rPr>
                <w:rStyle w:val="Hyperlink"/>
                <w:noProof/>
                <w:lang w:val="en-US"/>
              </w:rPr>
              <w:t>Persbericht</w:t>
            </w:r>
            <w:r w:rsidR="005C3FAF">
              <w:rPr>
                <w:noProof/>
                <w:webHidden/>
              </w:rPr>
              <w:tab/>
            </w:r>
            <w:r w:rsidR="005C3FAF">
              <w:rPr>
                <w:noProof/>
                <w:webHidden/>
              </w:rPr>
              <w:fldChar w:fldCharType="begin"/>
            </w:r>
            <w:r w:rsidR="005C3FAF">
              <w:rPr>
                <w:noProof/>
                <w:webHidden/>
              </w:rPr>
              <w:instrText xml:space="preserve"> PAGEREF _Toc519764015 \h </w:instrText>
            </w:r>
            <w:r w:rsidR="005C3FAF">
              <w:rPr>
                <w:noProof/>
                <w:webHidden/>
              </w:rPr>
            </w:r>
            <w:r w:rsidR="005C3FAF">
              <w:rPr>
                <w:noProof/>
                <w:webHidden/>
              </w:rPr>
              <w:fldChar w:fldCharType="separate"/>
            </w:r>
            <w:r w:rsidR="007C4221">
              <w:rPr>
                <w:noProof/>
                <w:webHidden/>
              </w:rPr>
              <w:t>3</w:t>
            </w:r>
            <w:r w:rsidR="005C3FAF">
              <w:rPr>
                <w:noProof/>
                <w:webHidden/>
              </w:rPr>
              <w:fldChar w:fldCharType="end"/>
            </w:r>
          </w:hyperlink>
        </w:p>
        <w:p w14:paraId="27B188A6" w14:textId="0B08303C" w:rsidR="005C3FAF" w:rsidRDefault="00826433">
          <w:pPr>
            <w:pStyle w:val="Inhopg1"/>
            <w:tabs>
              <w:tab w:val="right" w:leader="dot" w:pos="9062"/>
            </w:tabs>
            <w:rPr>
              <w:rFonts w:eastAsiaTheme="minorEastAsia"/>
              <w:noProof/>
              <w:lang w:eastAsia="nl-BE"/>
            </w:rPr>
          </w:pPr>
          <w:hyperlink w:anchor="_Toc519764016" w:history="1">
            <w:r w:rsidR="005C3FAF" w:rsidRPr="005E5BEA">
              <w:rPr>
                <w:rStyle w:val="Hyperlink"/>
                <w:noProof/>
              </w:rPr>
              <w:t>Profiel Organisatie: over RYD</w:t>
            </w:r>
            <w:r w:rsidR="005C3FAF">
              <w:rPr>
                <w:noProof/>
                <w:webHidden/>
              </w:rPr>
              <w:tab/>
            </w:r>
            <w:r w:rsidR="005C3FAF">
              <w:rPr>
                <w:noProof/>
                <w:webHidden/>
              </w:rPr>
              <w:fldChar w:fldCharType="begin"/>
            </w:r>
            <w:r w:rsidR="005C3FAF">
              <w:rPr>
                <w:noProof/>
                <w:webHidden/>
              </w:rPr>
              <w:instrText xml:space="preserve"> PAGEREF _Toc519764016 \h </w:instrText>
            </w:r>
            <w:r w:rsidR="005C3FAF">
              <w:rPr>
                <w:noProof/>
                <w:webHidden/>
              </w:rPr>
            </w:r>
            <w:r w:rsidR="005C3FAF">
              <w:rPr>
                <w:noProof/>
                <w:webHidden/>
              </w:rPr>
              <w:fldChar w:fldCharType="separate"/>
            </w:r>
            <w:r w:rsidR="007C4221">
              <w:rPr>
                <w:noProof/>
                <w:webHidden/>
              </w:rPr>
              <w:t>3</w:t>
            </w:r>
            <w:r w:rsidR="005C3FAF">
              <w:rPr>
                <w:noProof/>
                <w:webHidden/>
              </w:rPr>
              <w:fldChar w:fldCharType="end"/>
            </w:r>
          </w:hyperlink>
        </w:p>
        <w:p w14:paraId="60D4037F" w14:textId="30867BCF" w:rsidR="005C3FAF" w:rsidRDefault="00826433">
          <w:pPr>
            <w:pStyle w:val="Inhopg1"/>
            <w:tabs>
              <w:tab w:val="right" w:leader="dot" w:pos="9062"/>
            </w:tabs>
            <w:rPr>
              <w:rFonts w:eastAsiaTheme="minorEastAsia"/>
              <w:noProof/>
              <w:lang w:eastAsia="nl-BE"/>
            </w:rPr>
          </w:pPr>
          <w:hyperlink w:anchor="_Toc519764017" w:history="1">
            <w:r w:rsidR="005C3FAF" w:rsidRPr="005E5BEA">
              <w:rPr>
                <w:rStyle w:val="Hyperlink"/>
                <w:noProof/>
              </w:rPr>
              <w:t>Waarom de Smartphonebril? - Achtergrondinformatie</w:t>
            </w:r>
            <w:r w:rsidR="005C3FAF">
              <w:rPr>
                <w:noProof/>
                <w:webHidden/>
              </w:rPr>
              <w:tab/>
            </w:r>
            <w:r w:rsidR="005C3FAF">
              <w:rPr>
                <w:noProof/>
                <w:webHidden/>
              </w:rPr>
              <w:fldChar w:fldCharType="begin"/>
            </w:r>
            <w:r w:rsidR="005C3FAF">
              <w:rPr>
                <w:noProof/>
                <w:webHidden/>
              </w:rPr>
              <w:instrText xml:space="preserve"> PAGEREF _Toc519764017 \h </w:instrText>
            </w:r>
            <w:r w:rsidR="005C3FAF">
              <w:rPr>
                <w:noProof/>
                <w:webHidden/>
              </w:rPr>
            </w:r>
            <w:r w:rsidR="005C3FAF">
              <w:rPr>
                <w:noProof/>
                <w:webHidden/>
              </w:rPr>
              <w:fldChar w:fldCharType="separate"/>
            </w:r>
            <w:r w:rsidR="007C4221">
              <w:rPr>
                <w:noProof/>
                <w:webHidden/>
              </w:rPr>
              <w:t>4</w:t>
            </w:r>
            <w:r w:rsidR="005C3FAF">
              <w:rPr>
                <w:noProof/>
                <w:webHidden/>
              </w:rPr>
              <w:fldChar w:fldCharType="end"/>
            </w:r>
          </w:hyperlink>
        </w:p>
        <w:p w14:paraId="40970C02" w14:textId="21590B85" w:rsidR="005C3FAF" w:rsidRDefault="00826433">
          <w:pPr>
            <w:pStyle w:val="Inhopg1"/>
            <w:tabs>
              <w:tab w:val="right" w:leader="dot" w:pos="9062"/>
            </w:tabs>
            <w:rPr>
              <w:rFonts w:eastAsiaTheme="minorEastAsia"/>
              <w:noProof/>
              <w:lang w:eastAsia="nl-BE"/>
            </w:rPr>
          </w:pPr>
          <w:hyperlink w:anchor="_Toc519764018" w:history="1">
            <w:r w:rsidR="005C3FAF" w:rsidRPr="005E5BEA">
              <w:rPr>
                <w:rStyle w:val="Hyperlink"/>
                <w:noProof/>
              </w:rPr>
              <w:t xml:space="preserve">Informatie </w:t>
            </w:r>
            <w:r w:rsidR="0096560A">
              <w:rPr>
                <w:rStyle w:val="Hyperlink"/>
                <w:noProof/>
              </w:rPr>
              <w:t>p</w:t>
            </w:r>
            <w:r w:rsidR="005C3FAF" w:rsidRPr="005E5BEA">
              <w:rPr>
                <w:rStyle w:val="Hyperlink"/>
                <w:noProof/>
              </w:rPr>
              <w:t>roducent Smartphonebril</w:t>
            </w:r>
            <w:r w:rsidR="005C3FAF">
              <w:rPr>
                <w:noProof/>
                <w:webHidden/>
              </w:rPr>
              <w:tab/>
            </w:r>
            <w:r w:rsidR="005C3FAF">
              <w:rPr>
                <w:noProof/>
                <w:webHidden/>
              </w:rPr>
              <w:fldChar w:fldCharType="begin"/>
            </w:r>
            <w:r w:rsidR="005C3FAF">
              <w:rPr>
                <w:noProof/>
                <w:webHidden/>
              </w:rPr>
              <w:instrText xml:space="preserve"> PAGEREF _Toc519764018 \h </w:instrText>
            </w:r>
            <w:r w:rsidR="005C3FAF">
              <w:rPr>
                <w:noProof/>
                <w:webHidden/>
              </w:rPr>
            </w:r>
            <w:r w:rsidR="005C3FAF">
              <w:rPr>
                <w:noProof/>
                <w:webHidden/>
              </w:rPr>
              <w:fldChar w:fldCharType="separate"/>
            </w:r>
            <w:r w:rsidR="007C4221">
              <w:rPr>
                <w:noProof/>
                <w:webHidden/>
              </w:rPr>
              <w:t>5</w:t>
            </w:r>
            <w:r w:rsidR="005C3FAF">
              <w:rPr>
                <w:noProof/>
                <w:webHidden/>
              </w:rPr>
              <w:fldChar w:fldCharType="end"/>
            </w:r>
          </w:hyperlink>
        </w:p>
        <w:p w14:paraId="7DB47FA4" w14:textId="6F561905" w:rsidR="005C3FAF" w:rsidRDefault="00826433">
          <w:pPr>
            <w:pStyle w:val="Inhopg1"/>
            <w:tabs>
              <w:tab w:val="right" w:leader="dot" w:pos="9062"/>
            </w:tabs>
            <w:rPr>
              <w:rFonts w:eastAsiaTheme="minorEastAsia"/>
              <w:noProof/>
              <w:lang w:eastAsia="nl-BE"/>
            </w:rPr>
          </w:pPr>
          <w:hyperlink w:anchor="_Toc519764019" w:history="1">
            <w:r w:rsidR="005C3FAF" w:rsidRPr="005E5BEA">
              <w:rPr>
                <w:rStyle w:val="Hyperlink"/>
                <w:noProof/>
              </w:rPr>
              <w:t>Contactpersoon</w:t>
            </w:r>
            <w:r w:rsidR="005C3FAF">
              <w:rPr>
                <w:noProof/>
                <w:webHidden/>
              </w:rPr>
              <w:tab/>
            </w:r>
            <w:r w:rsidR="005C3FAF">
              <w:rPr>
                <w:noProof/>
                <w:webHidden/>
              </w:rPr>
              <w:fldChar w:fldCharType="begin"/>
            </w:r>
            <w:r w:rsidR="005C3FAF">
              <w:rPr>
                <w:noProof/>
                <w:webHidden/>
              </w:rPr>
              <w:instrText xml:space="preserve"> PAGEREF _Toc519764019 \h </w:instrText>
            </w:r>
            <w:r w:rsidR="005C3FAF">
              <w:rPr>
                <w:noProof/>
                <w:webHidden/>
              </w:rPr>
            </w:r>
            <w:r w:rsidR="005C3FAF">
              <w:rPr>
                <w:noProof/>
                <w:webHidden/>
              </w:rPr>
              <w:fldChar w:fldCharType="separate"/>
            </w:r>
            <w:r w:rsidR="007C4221">
              <w:rPr>
                <w:noProof/>
                <w:webHidden/>
              </w:rPr>
              <w:t>5</w:t>
            </w:r>
            <w:r w:rsidR="005C3FAF">
              <w:rPr>
                <w:noProof/>
                <w:webHidden/>
              </w:rPr>
              <w:fldChar w:fldCharType="end"/>
            </w:r>
          </w:hyperlink>
        </w:p>
        <w:p w14:paraId="1091AB65" w14:textId="17C99E89" w:rsidR="005C3FAF" w:rsidRDefault="00826433">
          <w:pPr>
            <w:pStyle w:val="Inhopg1"/>
            <w:tabs>
              <w:tab w:val="right" w:leader="dot" w:pos="9062"/>
            </w:tabs>
            <w:rPr>
              <w:rFonts w:eastAsiaTheme="minorEastAsia"/>
              <w:noProof/>
              <w:lang w:eastAsia="nl-BE"/>
            </w:rPr>
          </w:pPr>
          <w:hyperlink w:anchor="_Toc519764020" w:history="1">
            <w:r w:rsidR="005C3FAF" w:rsidRPr="005E5BEA">
              <w:rPr>
                <w:rStyle w:val="Hyperlink"/>
                <w:noProof/>
                <w:lang w:eastAsia="nl-BE"/>
              </w:rPr>
              <w:t>Bijlage 1: Foto’s</w:t>
            </w:r>
            <w:r w:rsidR="005C3FAF">
              <w:rPr>
                <w:noProof/>
                <w:webHidden/>
              </w:rPr>
              <w:tab/>
            </w:r>
            <w:r w:rsidR="005C3FAF">
              <w:rPr>
                <w:noProof/>
                <w:webHidden/>
              </w:rPr>
              <w:fldChar w:fldCharType="begin"/>
            </w:r>
            <w:r w:rsidR="005C3FAF">
              <w:rPr>
                <w:noProof/>
                <w:webHidden/>
              </w:rPr>
              <w:instrText xml:space="preserve"> PAGEREF _Toc519764020 \h </w:instrText>
            </w:r>
            <w:r w:rsidR="005C3FAF">
              <w:rPr>
                <w:noProof/>
                <w:webHidden/>
              </w:rPr>
            </w:r>
            <w:r w:rsidR="005C3FAF">
              <w:rPr>
                <w:noProof/>
                <w:webHidden/>
              </w:rPr>
              <w:fldChar w:fldCharType="separate"/>
            </w:r>
            <w:r w:rsidR="007C4221">
              <w:rPr>
                <w:noProof/>
                <w:webHidden/>
              </w:rPr>
              <w:t>6</w:t>
            </w:r>
            <w:r w:rsidR="005C3FAF">
              <w:rPr>
                <w:noProof/>
                <w:webHidden/>
              </w:rPr>
              <w:fldChar w:fldCharType="end"/>
            </w:r>
          </w:hyperlink>
        </w:p>
        <w:p w14:paraId="2353F76A" w14:textId="3B687F29" w:rsidR="00826292" w:rsidRDefault="00A2428D" w:rsidP="00A2428D">
          <w:pPr>
            <w:rPr>
              <w:b/>
              <w:bCs/>
              <w:lang w:val="nl-NL"/>
            </w:rPr>
          </w:pPr>
          <w:r>
            <w:rPr>
              <w:b/>
              <w:bCs/>
              <w:lang w:val="nl-NL"/>
            </w:rPr>
            <w:fldChar w:fldCharType="end"/>
          </w:r>
        </w:p>
      </w:sdtContent>
    </w:sdt>
    <w:p w14:paraId="06DA7FF7" w14:textId="4F67034C" w:rsidR="0050306B" w:rsidRDefault="0050306B" w:rsidP="00A2428D">
      <w:pPr>
        <w:rPr>
          <w:b/>
          <w:bCs/>
          <w:lang w:val="nl-NL"/>
        </w:rPr>
      </w:pPr>
    </w:p>
    <w:p w14:paraId="3DF655F3" w14:textId="3EB5FDE7" w:rsidR="0050306B" w:rsidRDefault="0050306B" w:rsidP="00A2428D">
      <w:pPr>
        <w:rPr>
          <w:b/>
          <w:bCs/>
          <w:lang w:val="nl-NL"/>
        </w:rPr>
      </w:pPr>
    </w:p>
    <w:p w14:paraId="66DA58F6" w14:textId="74EE1A4C" w:rsidR="0050306B" w:rsidRDefault="0050306B" w:rsidP="00A2428D">
      <w:pPr>
        <w:rPr>
          <w:b/>
          <w:bCs/>
          <w:lang w:val="nl-NL"/>
        </w:rPr>
      </w:pPr>
    </w:p>
    <w:p w14:paraId="6D73DCB4" w14:textId="10A10515" w:rsidR="0050306B" w:rsidRDefault="0050306B" w:rsidP="00A2428D">
      <w:pPr>
        <w:rPr>
          <w:b/>
          <w:bCs/>
          <w:lang w:val="nl-NL"/>
        </w:rPr>
      </w:pPr>
    </w:p>
    <w:p w14:paraId="0C4CAD8F" w14:textId="46FA0C0A" w:rsidR="0050306B" w:rsidRDefault="0050306B" w:rsidP="00A2428D">
      <w:pPr>
        <w:rPr>
          <w:b/>
          <w:bCs/>
          <w:lang w:val="nl-NL"/>
        </w:rPr>
      </w:pPr>
    </w:p>
    <w:p w14:paraId="01ACACB6" w14:textId="092DBE3F" w:rsidR="0050306B" w:rsidRDefault="0050306B" w:rsidP="00A2428D">
      <w:pPr>
        <w:rPr>
          <w:b/>
          <w:bCs/>
          <w:lang w:val="nl-NL"/>
        </w:rPr>
      </w:pPr>
    </w:p>
    <w:p w14:paraId="3AE82F9C" w14:textId="0B53A5B0" w:rsidR="0050306B" w:rsidRDefault="0050306B" w:rsidP="00A2428D">
      <w:pPr>
        <w:rPr>
          <w:b/>
          <w:bCs/>
          <w:lang w:val="nl-NL"/>
        </w:rPr>
      </w:pPr>
    </w:p>
    <w:p w14:paraId="23081353" w14:textId="74787A05" w:rsidR="0050306B" w:rsidRDefault="0050306B" w:rsidP="00A2428D">
      <w:pPr>
        <w:rPr>
          <w:b/>
          <w:bCs/>
          <w:lang w:val="nl-NL"/>
        </w:rPr>
      </w:pPr>
    </w:p>
    <w:p w14:paraId="4CEDF9AB" w14:textId="17B17F95" w:rsidR="0050306B" w:rsidRDefault="0050306B" w:rsidP="00A2428D">
      <w:pPr>
        <w:rPr>
          <w:b/>
          <w:bCs/>
          <w:lang w:val="nl-NL"/>
        </w:rPr>
      </w:pPr>
    </w:p>
    <w:p w14:paraId="0F783D44" w14:textId="1BCA2B1E" w:rsidR="0050306B" w:rsidRDefault="0050306B" w:rsidP="00A2428D">
      <w:pPr>
        <w:rPr>
          <w:b/>
          <w:bCs/>
          <w:lang w:val="nl-NL"/>
        </w:rPr>
      </w:pPr>
    </w:p>
    <w:p w14:paraId="35E4EF1F" w14:textId="56B0B2F9" w:rsidR="0050306B" w:rsidRDefault="0050306B" w:rsidP="00A2428D">
      <w:pPr>
        <w:rPr>
          <w:b/>
          <w:bCs/>
          <w:lang w:val="nl-NL"/>
        </w:rPr>
      </w:pPr>
    </w:p>
    <w:p w14:paraId="53CEDB90" w14:textId="59A124C0" w:rsidR="0050306B" w:rsidRDefault="0050306B" w:rsidP="00A2428D">
      <w:pPr>
        <w:rPr>
          <w:b/>
          <w:bCs/>
          <w:lang w:val="nl-NL"/>
        </w:rPr>
      </w:pPr>
    </w:p>
    <w:p w14:paraId="160BCF9D" w14:textId="53A7E162" w:rsidR="0050306B" w:rsidRDefault="0050306B" w:rsidP="00A2428D">
      <w:pPr>
        <w:rPr>
          <w:b/>
          <w:bCs/>
          <w:lang w:val="nl-NL"/>
        </w:rPr>
      </w:pPr>
    </w:p>
    <w:p w14:paraId="6A7E51FA" w14:textId="68B82308" w:rsidR="0050306B" w:rsidRDefault="0050306B" w:rsidP="00A2428D">
      <w:pPr>
        <w:rPr>
          <w:b/>
          <w:bCs/>
          <w:lang w:val="nl-NL"/>
        </w:rPr>
      </w:pPr>
    </w:p>
    <w:p w14:paraId="7B24D6C6" w14:textId="06F6D9D6" w:rsidR="0050306B" w:rsidRDefault="0050306B" w:rsidP="00A2428D">
      <w:pPr>
        <w:rPr>
          <w:b/>
          <w:bCs/>
          <w:lang w:val="nl-NL"/>
        </w:rPr>
      </w:pPr>
    </w:p>
    <w:p w14:paraId="470FA65B" w14:textId="01D7D8A2" w:rsidR="0050306B" w:rsidRDefault="0050306B" w:rsidP="00A2428D">
      <w:pPr>
        <w:rPr>
          <w:b/>
          <w:bCs/>
          <w:lang w:val="nl-NL"/>
        </w:rPr>
      </w:pPr>
    </w:p>
    <w:p w14:paraId="509E7E2A" w14:textId="77777777" w:rsidR="005C3FAF" w:rsidRPr="0050306B" w:rsidRDefault="005C3FAF" w:rsidP="00A2428D">
      <w:pPr>
        <w:rPr>
          <w:b/>
          <w:bCs/>
          <w:lang w:val="nl-NL"/>
        </w:rPr>
      </w:pPr>
    </w:p>
    <w:p w14:paraId="5E887520" w14:textId="35592C82" w:rsidR="0069074B" w:rsidRPr="006B5BD0" w:rsidRDefault="007E2A46" w:rsidP="00826292">
      <w:pPr>
        <w:pStyle w:val="Kop1"/>
        <w:rPr>
          <w:color w:val="009DD7"/>
          <w:lang w:val="en-US"/>
        </w:rPr>
      </w:pPr>
      <w:bookmarkStart w:id="1" w:name="_Toc519764015"/>
      <w:proofErr w:type="spellStart"/>
      <w:r w:rsidRPr="006B5BD0">
        <w:rPr>
          <w:color w:val="009DD7"/>
          <w:lang w:val="en-US"/>
        </w:rPr>
        <w:lastRenderedPageBreak/>
        <w:t>Persbericht</w:t>
      </w:r>
      <w:bookmarkEnd w:id="1"/>
      <w:proofErr w:type="spellEnd"/>
    </w:p>
    <w:p w14:paraId="4503C7B5" w14:textId="2649A246" w:rsidR="0069074B" w:rsidRPr="00826292" w:rsidRDefault="0069074B" w:rsidP="0069074B">
      <w:pPr>
        <w:pStyle w:val="Geenafstand"/>
        <w:rPr>
          <w:b/>
          <w:lang w:val="en-US"/>
        </w:rPr>
      </w:pPr>
      <w:r w:rsidRPr="00826292">
        <w:rPr>
          <w:b/>
          <w:lang w:val="en-US"/>
        </w:rPr>
        <w:t xml:space="preserve">Responsible Young Drivers </w:t>
      </w:r>
      <w:proofErr w:type="spellStart"/>
      <w:r w:rsidR="006B5BD0">
        <w:rPr>
          <w:b/>
          <w:lang w:val="en-US"/>
        </w:rPr>
        <w:t>I</w:t>
      </w:r>
      <w:r w:rsidRPr="00826292">
        <w:rPr>
          <w:b/>
          <w:lang w:val="en-US"/>
        </w:rPr>
        <w:t>ntroduceren</w:t>
      </w:r>
      <w:proofErr w:type="spellEnd"/>
      <w:r w:rsidRPr="00826292">
        <w:rPr>
          <w:b/>
          <w:lang w:val="en-US"/>
        </w:rPr>
        <w:t xml:space="preserve"> </w:t>
      </w:r>
      <w:proofErr w:type="spellStart"/>
      <w:r w:rsidRPr="00826292">
        <w:rPr>
          <w:b/>
          <w:lang w:val="en-US"/>
        </w:rPr>
        <w:t>Smartphonebril</w:t>
      </w:r>
      <w:proofErr w:type="spellEnd"/>
    </w:p>
    <w:p w14:paraId="590E7D93" w14:textId="77777777" w:rsidR="0069074B" w:rsidRPr="00826292" w:rsidRDefault="0069074B" w:rsidP="0069074B">
      <w:pPr>
        <w:pStyle w:val="Geenafstand"/>
        <w:rPr>
          <w:b/>
          <w:lang w:val="en-US"/>
        </w:rPr>
      </w:pPr>
    </w:p>
    <w:p w14:paraId="1BF44453" w14:textId="77777777" w:rsidR="0069074B" w:rsidRPr="002513F4" w:rsidRDefault="0069074B" w:rsidP="0069074B">
      <w:pPr>
        <w:jc w:val="both"/>
      </w:pPr>
      <w:r w:rsidRPr="00757816">
        <w:t>De</w:t>
      </w:r>
      <w:r>
        <w:t xml:space="preserve"> Smartphonebril simuleert de gevaren van afleiding door het gebruik van de mobiele telefoon tijdens het rijden met de wagen of de fiets. Met deze bril maakt de vzw bestuurders op een positieve manier bewust van een verantwoord rijgedrag.</w:t>
      </w:r>
      <w:r w:rsidRPr="00CC51BB">
        <w:t xml:space="preserve"> </w:t>
      </w:r>
      <w:r w:rsidRPr="002513F4">
        <w:t>Hiermee zijn ze de eerste in Europa die de gev</w:t>
      </w:r>
      <w:r>
        <w:t>olgen</w:t>
      </w:r>
      <w:r w:rsidRPr="002513F4">
        <w:t xml:space="preserve"> van </w:t>
      </w:r>
      <w:r>
        <w:t>afleiding</w:t>
      </w:r>
      <w:r w:rsidRPr="002513F4">
        <w:t xml:space="preserve"> aan de hand van</w:t>
      </w:r>
      <w:r>
        <w:t xml:space="preserve"> deze tool simuleren</w:t>
      </w:r>
      <w:r w:rsidRPr="002513F4">
        <w:t xml:space="preserve">. </w:t>
      </w:r>
    </w:p>
    <w:p w14:paraId="04EDE86A" w14:textId="7386EE2F" w:rsidR="0069074B" w:rsidRDefault="0069074B" w:rsidP="0069074B">
      <w:pPr>
        <w:jc w:val="both"/>
      </w:pPr>
      <w:r>
        <w:t xml:space="preserve">Afleiding, met name het gebruik van de </w:t>
      </w:r>
      <w:r w:rsidR="0096560A">
        <w:t>s</w:t>
      </w:r>
      <w:r>
        <w:t>martphone, is de snelst stijgende oorzaak van verkeersongevallen, voornamelijk omdat bestuurders zich vaak niet bewust zijn van de gevolgen die dit rijgedrag met zich meebrengt.</w:t>
      </w:r>
    </w:p>
    <w:p w14:paraId="35F9F031" w14:textId="77777777" w:rsidR="0069074B" w:rsidRDefault="0069074B" w:rsidP="0069074B">
      <w:pPr>
        <w:jc w:val="both"/>
      </w:pPr>
      <w:r>
        <w:t xml:space="preserve">De </w:t>
      </w:r>
      <w:proofErr w:type="spellStart"/>
      <w:r>
        <w:t>Responsible</w:t>
      </w:r>
      <w:proofErr w:type="spellEnd"/>
      <w:r>
        <w:t xml:space="preserve"> Young Drivers maakten reeds gebruik van </w:t>
      </w:r>
      <w:r w:rsidRPr="007F0B2A">
        <w:t>de Promillebril en de Marihuanabril,</w:t>
      </w:r>
      <w:r>
        <w:t xml:space="preserve"> die de effecten van alcohol en marihuana op het gezichtsveld simuleren. Naast deze twee tools maken </w:t>
      </w:r>
      <w:r w:rsidRPr="007F0B2A">
        <w:t xml:space="preserve">de </w:t>
      </w:r>
      <w:proofErr w:type="spellStart"/>
      <w:r w:rsidRPr="007F0B2A">
        <w:t>Responsible</w:t>
      </w:r>
      <w:proofErr w:type="spellEnd"/>
      <w:r w:rsidRPr="007F0B2A">
        <w:t xml:space="preserve"> Young Drivers </w:t>
      </w:r>
      <w:r>
        <w:t xml:space="preserve">nu ook gebruik van de Smartphonebril. Deze bril dient bestuurders attent te maken </w:t>
      </w:r>
      <w:r w:rsidRPr="007C71C7">
        <w:t xml:space="preserve">op </w:t>
      </w:r>
      <w:r>
        <w:t xml:space="preserve">de gevaren van afleiding in het verkeer. </w:t>
      </w:r>
    </w:p>
    <w:p w14:paraId="50805ECB" w14:textId="77777777" w:rsidR="0069074B" w:rsidRDefault="0069074B" w:rsidP="0069074B">
      <w:pPr>
        <w:jc w:val="both"/>
      </w:pPr>
      <w:r>
        <w:t xml:space="preserve">De Smartphonebril beschikt over gebogen lenzen met vloeibare kristallen die een volledig 180° gezichtsveld mogelijk maken. Dit zorgt ervoor dat de gevolgen van verschillende soorten afleiding, waaronder het gebruik van de mobiele telefoon, optimaal gesimuleerd worden. De </w:t>
      </w:r>
      <w:proofErr w:type="spellStart"/>
      <w:r>
        <w:t>Responsible</w:t>
      </w:r>
      <w:proofErr w:type="spellEnd"/>
      <w:r>
        <w:t xml:space="preserve"> Young Drivers besturen de bril aan de hand van een mobiele app.</w:t>
      </w:r>
    </w:p>
    <w:p w14:paraId="67C1672A" w14:textId="77777777" w:rsidR="0069074B" w:rsidRPr="004E2833" w:rsidRDefault="0069074B" w:rsidP="0069074B">
      <w:pPr>
        <w:jc w:val="both"/>
      </w:pPr>
      <w:r>
        <w:t xml:space="preserve">Tijdens vormingen op scholen en sensibiliseringsacties in bedrijven zullen de deelnemers gevraagd worden een parcours af te leggen. De eerste keer leggen ze het parcours zonder manipulatie af. Wanneer ze ditzelfde parcours een tweede maal afleggen, simuleert de bril de effecten van afgeleid rijden. Op deze interactieve manier ondervinden bestuurders zelf de gevaren die hiermee gepaard gaan. Zo openen de </w:t>
      </w:r>
      <w:proofErr w:type="spellStart"/>
      <w:r>
        <w:t>Responsible</w:t>
      </w:r>
      <w:proofErr w:type="spellEnd"/>
      <w:r>
        <w:t xml:space="preserve"> Young Drivers de deur naar een diepere bewustwording van de gevolgen van afleiding in het verkeer. </w:t>
      </w:r>
    </w:p>
    <w:p w14:paraId="51CF71CC" w14:textId="2BC931E1" w:rsidR="0069074B" w:rsidRDefault="0069074B" w:rsidP="009E0C7F">
      <w:pPr>
        <w:jc w:val="center"/>
        <w:rPr>
          <w:b/>
          <w:sz w:val="28"/>
        </w:rPr>
      </w:pPr>
      <w:r w:rsidRPr="00240DF9">
        <w:rPr>
          <w:b/>
          <w:sz w:val="28"/>
        </w:rPr>
        <w:t>EINDE</w:t>
      </w:r>
      <w:r w:rsidRPr="00240DF9">
        <w:rPr>
          <w:b/>
          <w:sz w:val="24"/>
        </w:rPr>
        <w:t xml:space="preserve"> </w:t>
      </w:r>
      <w:r w:rsidRPr="00240DF9">
        <w:rPr>
          <w:b/>
          <w:sz w:val="28"/>
        </w:rPr>
        <w:t>PERSBERICHT</w:t>
      </w:r>
    </w:p>
    <w:p w14:paraId="2157B7AA" w14:textId="77777777" w:rsidR="00B82A02" w:rsidRPr="00826292" w:rsidRDefault="00B82A02" w:rsidP="00B82A02">
      <w:pPr>
        <w:pStyle w:val="Kop1"/>
        <w:rPr>
          <w:color w:val="009DD7"/>
        </w:rPr>
      </w:pPr>
      <w:bookmarkStart w:id="2" w:name="_Toc519764016"/>
      <w:r w:rsidRPr="00826292">
        <w:rPr>
          <w:color w:val="009DD7"/>
        </w:rPr>
        <w:t xml:space="preserve">Profiel </w:t>
      </w:r>
      <w:r>
        <w:rPr>
          <w:color w:val="009DD7"/>
        </w:rPr>
        <w:t>O</w:t>
      </w:r>
      <w:r w:rsidRPr="00826292">
        <w:rPr>
          <w:color w:val="009DD7"/>
        </w:rPr>
        <w:t>rganisatie: over RYD</w:t>
      </w:r>
      <w:bookmarkEnd w:id="2"/>
    </w:p>
    <w:p w14:paraId="3D2DAED4" w14:textId="088A9703" w:rsidR="00B82A02" w:rsidRDefault="00B82A02" w:rsidP="00B82A02">
      <w:pPr>
        <w:jc w:val="both"/>
      </w:pPr>
      <w:proofErr w:type="spellStart"/>
      <w:r w:rsidRPr="00CC5734">
        <w:t>Responsible</w:t>
      </w:r>
      <w:proofErr w:type="spellEnd"/>
      <w:r w:rsidRPr="00CC5734">
        <w:t xml:space="preserve"> Young Drivers Vlaanderen </w:t>
      </w:r>
      <w:r w:rsidR="0096560A">
        <w:t>zet zich in</w:t>
      </w:r>
      <w:r>
        <w:t xml:space="preserve"> om verkeersveiligheid</w:t>
      </w:r>
      <w:r w:rsidR="00E609AB">
        <w:t xml:space="preserve"> bij jongeren</w:t>
      </w:r>
      <w:r>
        <w:t xml:space="preserve"> te verhogen. Samen met onze vrijwilligers organiseren we vormingen en sensibiliseringsacties over heel Vlaanderen. </w:t>
      </w:r>
    </w:p>
    <w:p w14:paraId="1C98CC17" w14:textId="0CD0D141" w:rsidR="00B82A02" w:rsidRDefault="00B82A02" w:rsidP="00B82A02">
      <w:pPr>
        <w:jc w:val="both"/>
      </w:pPr>
      <w:r>
        <w:t>Door middel van een positieve aanpak en peer-</w:t>
      </w:r>
      <w:proofErr w:type="spellStart"/>
      <w:r>
        <w:t>to</w:t>
      </w:r>
      <w:proofErr w:type="spellEnd"/>
      <w:r>
        <w:t xml:space="preserve">-peer communicatie, maken we jongeren bewust van veiligheid in het verkeer. Op een ludieke manier wijzen we hen op de gevaren, zonder moraliserend of bestraffend op te treden. </w:t>
      </w:r>
    </w:p>
    <w:p w14:paraId="2CDA565D" w14:textId="77777777" w:rsidR="00B82A02" w:rsidRPr="0056258A" w:rsidRDefault="00B82A02" w:rsidP="00B82A02">
      <w:pPr>
        <w:jc w:val="both"/>
      </w:pPr>
      <w:r>
        <w:t>Hoewel we ons voornamelijk op jongeren richten, behoren ook ervaren bestuurders tot onze doelgroep. Zo organiseren we ook verschillende sensibiliseringsacties voor bedrijven en overheden met als doel bestuurders bewust te maken van hun verantwoordelijkheid op de weg.</w:t>
      </w:r>
    </w:p>
    <w:p w14:paraId="608B4819" w14:textId="77777777" w:rsidR="00B82A02" w:rsidRDefault="00B82A02" w:rsidP="00B82A02">
      <w:pPr>
        <w:rPr>
          <w:b/>
          <w:sz w:val="28"/>
        </w:rPr>
      </w:pPr>
    </w:p>
    <w:p w14:paraId="6652A991" w14:textId="0C402042" w:rsidR="0056258A" w:rsidRDefault="0056258A" w:rsidP="009E0C7F">
      <w:pPr>
        <w:jc w:val="center"/>
        <w:rPr>
          <w:b/>
          <w:sz w:val="24"/>
        </w:rPr>
      </w:pPr>
    </w:p>
    <w:p w14:paraId="13222BC4" w14:textId="1346113D" w:rsidR="0056258A" w:rsidRDefault="0056258A" w:rsidP="009E0C7F">
      <w:pPr>
        <w:jc w:val="center"/>
        <w:rPr>
          <w:b/>
          <w:sz w:val="24"/>
        </w:rPr>
      </w:pPr>
    </w:p>
    <w:p w14:paraId="021002D7" w14:textId="77777777" w:rsidR="0056258A" w:rsidRPr="00996807" w:rsidRDefault="0056258A" w:rsidP="009E0C7F">
      <w:pPr>
        <w:jc w:val="center"/>
        <w:rPr>
          <w:b/>
          <w:sz w:val="24"/>
        </w:rPr>
      </w:pPr>
    </w:p>
    <w:p w14:paraId="0BCFCDEF" w14:textId="77777777" w:rsidR="006D5BA6" w:rsidRDefault="0050306B" w:rsidP="008D3993">
      <w:pPr>
        <w:pStyle w:val="Kop1"/>
        <w:rPr>
          <w:color w:val="009DD7"/>
        </w:rPr>
      </w:pPr>
      <w:bookmarkStart w:id="3" w:name="_Toc519764017"/>
      <w:r>
        <w:rPr>
          <w:color w:val="009DD7"/>
        </w:rPr>
        <w:lastRenderedPageBreak/>
        <w:t xml:space="preserve">Waarom de Smartphonebril? - </w:t>
      </w:r>
      <w:r w:rsidR="007E2A46" w:rsidRPr="00826292">
        <w:rPr>
          <w:color w:val="009DD7"/>
        </w:rPr>
        <w:t>Achtergrondinformatie</w:t>
      </w:r>
      <w:bookmarkEnd w:id="3"/>
      <w:r w:rsidR="007E2A46" w:rsidRPr="00826292">
        <w:rPr>
          <w:color w:val="009DD7"/>
        </w:rPr>
        <w:t xml:space="preserve"> </w:t>
      </w:r>
    </w:p>
    <w:p w14:paraId="7DF29674" w14:textId="4293D058" w:rsidR="00DB2861" w:rsidRDefault="00146602" w:rsidP="00857090">
      <w:pPr>
        <w:jc w:val="both"/>
      </w:pPr>
      <w:bookmarkStart w:id="4" w:name="_Hlk519517353"/>
      <w:r>
        <w:t xml:space="preserve">Afleiding </w:t>
      </w:r>
      <w:r w:rsidR="009020E8">
        <w:t>is</w:t>
      </w:r>
      <w:r>
        <w:t xml:space="preserve"> één van de </w:t>
      </w:r>
      <w:r w:rsidR="00590074">
        <w:t>sterkst stijgende oorzaken</w:t>
      </w:r>
      <w:r>
        <w:t xml:space="preserve"> van verkeersongevallen. Maar wat verstaan we nu net onder afleiding</w:t>
      </w:r>
      <w:r w:rsidR="009020E8">
        <w:t xml:space="preserve"> in het verkeer</w:t>
      </w:r>
      <w:r>
        <w:t>? Afleiding is h</w:t>
      </w:r>
      <w:r w:rsidRPr="00146602">
        <w:t>et verschuiven van de aandacht van handelingen</w:t>
      </w:r>
      <w:r w:rsidR="009020E8">
        <w:t xml:space="preserve"> die </w:t>
      </w:r>
      <w:r w:rsidRPr="00146602">
        <w:t xml:space="preserve"> </w:t>
      </w:r>
      <w:r w:rsidR="004C7869">
        <w:t xml:space="preserve">cruciaal </w:t>
      </w:r>
      <w:r w:rsidR="009020E8">
        <w:t xml:space="preserve">zijn </w:t>
      </w:r>
      <w:r w:rsidRPr="00146602">
        <w:t xml:space="preserve">voor </w:t>
      </w:r>
      <w:r w:rsidR="005510A1">
        <w:t>het besturen van de wagen</w:t>
      </w:r>
      <w:r w:rsidRPr="00146602">
        <w:t xml:space="preserve"> naar een andere activiteit</w:t>
      </w:r>
      <w:r w:rsidR="005510A1">
        <w:t>.</w:t>
      </w:r>
      <w:r w:rsidR="009020E8" w:rsidRPr="009020E8">
        <w:t xml:space="preserve"> </w:t>
      </w:r>
      <w:r w:rsidR="009020E8">
        <w:t xml:space="preserve">De afgeleide bestuurder is nog steeds alert, maar heeft de aandacht op iets anders dan het </w:t>
      </w:r>
      <w:r w:rsidR="00813AE2">
        <w:t>besturen van de wagen</w:t>
      </w:r>
      <w:r w:rsidR="009020E8">
        <w:t xml:space="preserve"> gericht.</w:t>
      </w:r>
      <w:r w:rsidR="005510A1">
        <w:t xml:space="preserve"> </w:t>
      </w:r>
      <w:r w:rsidR="009020E8">
        <w:t>Onder meer h</w:t>
      </w:r>
      <w:r w:rsidR="005510A1">
        <w:t>et gebruik van de smartphone, het gebruik van de gps,</w:t>
      </w:r>
      <w:r w:rsidR="00813AE2">
        <w:t xml:space="preserve"> </w:t>
      </w:r>
      <w:r w:rsidR="009020E8">
        <w:t xml:space="preserve">medepassagiers en </w:t>
      </w:r>
      <w:r w:rsidR="00813AE2">
        <w:t xml:space="preserve">verscheidene </w:t>
      </w:r>
      <w:r w:rsidR="009020E8">
        <w:t>weersomstandigheden zijn stuk voor stuk vormen van afleiding</w:t>
      </w:r>
      <w:r w:rsidR="005510A1">
        <w:t>.</w:t>
      </w:r>
      <w:r w:rsidR="008315CE">
        <w:t xml:space="preserve"> </w:t>
      </w:r>
      <w:r w:rsidR="00DB2861">
        <w:t xml:space="preserve">Uit verschillende studies blijkt dat </w:t>
      </w:r>
      <w:r w:rsidR="009020E8">
        <w:t>bestuurders</w:t>
      </w:r>
      <w:r w:rsidR="00DB2861">
        <w:t xml:space="preserve"> gedurende 25% tot 30% van de tijd die ze in het verkeer doorbrengen bezig zijn met een afleidende activiteit. </w:t>
      </w:r>
    </w:p>
    <w:p w14:paraId="3BAC86A0" w14:textId="4E945EF4" w:rsidR="00FB75BE" w:rsidRDefault="00FB75BE" w:rsidP="00857090">
      <w:pPr>
        <w:jc w:val="both"/>
      </w:pPr>
      <w:r>
        <w:t xml:space="preserve">De grootste vorm van afleiding is het gebruik van de mobiele telefoon achter het stuur. </w:t>
      </w:r>
      <w:r w:rsidR="000700A6">
        <w:t xml:space="preserve">Het gebruik van een smartphone maakt het nóg gevaarlijker dan het gebruik van een gsm met drukknoppen. Het kleine, gladde oppervlak van een touchscreen vereist meer visuele input, waardoor de bestuurder nog vaker van de baan wegkijkt. </w:t>
      </w:r>
      <w:r w:rsidR="00CB31B1">
        <w:t>O</w:t>
      </w:r>
      <w:r>
        <w:t xml:space="preserve">pmerkelijk </w:t>
      </w:r>
      <w:r w:rsidR="00CB31B1">
        <w:t xml:space="preserve">is </w:t>
      </w:r>
      <w:r>
        <w:t xml:space="preserve">dat bestuurders rapporteren dat het gebruik van de </w:t>
      </w:r>
      <w:r w:rsidR="0096560A">
        <w:t>s</w:t>
      </w:r>
      <w:r>
        <w:t>martphone weinig tot geen impact heeft op hun rijgedrag. Nochtans is de smartphone vaak in het spel wanneer het over verkeersongevallen gaat. Uit onderzoek blijkt dat meer dan de helft van de bestuurders de smartphone wel eens gebruikt tijdens het besturen van de wagen</w:t>
      </w:r>
      <w:r w:rsidR="00CB31B1">
        <w:t xml:space="preserve"> of de</w:t>
      </w:r>
      <w:r>
        <w:t xml:space="preserve"> fiets. Afleiding is echter een moeilijk te meten fenomeen, en dus is het waarschijnlijk dat deze cijfers nog hoger liggen.</w:t>
      </w:r>
    </w:p>
    <w:p w14:paraId="1631A6AC" w14:textId="3278906A" w:rsidR="00FB75BE" w:rsidRDefault="00CB31B1" w:rsidP="00FB75BE">
      <w:pPr>
        <w:jc w:val="both"/>
      </w:pPr>
      <w:r>
        <w:t>T</w:t>
      </w:r>
      <w:r w:rsidR="000700A6">
        <w:t>ijdens het rijden</w:t>
      </w:r>
      <w:r>
        <w:t xml:space="preserve"> wordt de smartphone</w:t>
      </w:r>
      <w:r w:rsidR="000700A6">
        <w:t xml:space="preserve"> voornamelijk gebruikt om te </w:t>
      </w:r>
      <w:r w:rsidR="000700A6" w:rsidRPr="000700A6">
        <w:t xml:space="preserve"> </w:t>
      </w:r>
      <w:r w:rsidR="000700A6">
        <w:t>bellen</w:t>
      </w:r>
      <w:r w:rsidR="000700A6" w:rsidRPr="000700A6">
        <w:t>,</w:t>
      </w:r>
      <w:r w:rsidR="000700A6">
        <w:t xml:space="preserve"> te</w:t>
      </w:r>
      <w:r w:rsidR="000700A6" w:rsidRPr="000700A6">
        <w:t xml:space="preserve"> sms’en en </w:t>
      </w:r>
      <w:r w:rsidR="000700A6">
        <w:t xml:space="preserve">om </w:t>
      </w:r>
      <w:r w:rsidR="000700A6" w:rsidRPr="000700A6">
        <w:t xml:space="preserve">sociale media </w:t>
      </w:r>
      <w:r w:rsidR="000700A6">
        <w:t xml:space="preserve">te bekijken. </w:t>
      </w:r>
      <w:r w:rsidR="00FB75BE">
        <w:t xml:space="preserve">Passagiers in de wagen vinden het doorgaans niet kunnen dat de bestuurder met de </w:t>
      </w:r>
      <w:r w:rsidR="0096560A">
        <w:t>s</w:t>
      </w:r>
      <w:r w:rsidR="00FB75BE">
        <w:t>martphone bezig is. Opmerkelijk is dat ouderen hierover wel een opmerking zouden geven, maar jongeren</w:t>
      </w:r>
      <w:r>
        <w:t xml:space="preserve">, ondanks dat ze zich niet veilig voelen, </w:t>
      </w:r>
      <w:r w:rsidR="00FB75BE">
        <w:t>veel terughoudender zijn hierover iets te zeggen</w:t>
      </w:r>
      <w:r>
        <w:t>.</w:t>
      </w:r>
    </w:p>
    <w:p w14:paraId="7B473078" w14:textId="5E9F0F38" w:rsidR="00683967" w:rsidRDefault="005C1EDB" w:rsidP="00857090">
      <w:pPr>
        <w:jc w:val="both"/>
      </w:pPr>
      <w:r w:rsidRPr="005C1EDB">
        <w:t xml:space="preserve">Uit een studie van </w:t>
      </w:r>
      <w:proofErr w:type="spellStart"/>
      <w:r w:rsidRPr="005C1EDB">
        <w:t>Fidea</w:t>
      </w:r>
      <w:proofErr w:type="spellEnd"/>
      <w:r>
        <w:t xml:space="preserve"> (2017) </w:t>
      </w:r>
      <w:r w:rsidRPr="005C1EDB">
        <w:t xml:space="preserve">bij bestuurders tussen de 18 en 54 jaar, blijkt dat 1 op 5 </w:t>
      </w:r>
      <w:r>
        <w:t xml:space="preserve">de telefoon zou </w:t>
      </w:r>
      <w:r w:rsidRPr="00427021">
        <w:t xml:space="preserve">opnemen indien een familielid belt. </w:t>
      </w:r>
      <w:r w:rsidR="00DB2861">
        <w:t>De gevolgen van</w:t>
      </w:r>
      <w:r w:rsidR="008315CE">
        <w:t xml:space="preserve"> </w:t>
      </w:r>
      <w:r w:rsidR="00B82A02">
        <w:rPr>
          <w:color w:val="009DD7"/>
        </w:rPr>
        <w:t xml:space="preserve">bellen </w:t>
      </w:r>
      <w:r w:rsidR="00DB2861">
        <w:t>tijdens het rijden zijn een trager reactievermogen, een verminderde controle over het voertuig en een verminderd situatiebewustzij</w:t>
      </w:r>
      <w:r w:rsidR="00813AE2">
        <w:t>n. Hierdoor merkt</w:t>
      </w:r>
      <w:r w:rsidR="00DB2861">
        <w:t xml:space="preserve"> </w:t>
      </w:r>
      <w:r w:rsidR="00813AE2">
        <w:t>de bestuurder</w:t>
      </w:r>
      <w:r w:rsidR="009020E8">
        <w:t xml:space="preserve"> </w:t>
      </w:r>
      <w:r w:rsidR="00DB2861">
        <w:t>veranderingen in het verkeer minder snel op</w:t>
      </w:r>
      <w:r w:rsidR="008315CE">
        <w:t xml:space="preserve">. </w:t>
      </w:r>
      <w:r w:rsidR="00683967">
        <w:t xml:space="preserve"> </w:t>
      </w:r>
    </w:p>
    <w:p w14:paraId="068012A9" w14:textId="4A85E228" w:rsidR="00DB2861" w:rsidRDefault="00DB2861" w:rsidP="00857090">
      <w:pPr>
        <w:jc w:val="both"/>
      </w:pPr>
      <w:r>
        <w:t xml:space="preserve">Jongeren vinden het gebruik van een mobiele telefoon tijdens het rijden minder gevaarlijk dan oudere bestuurders. </w:t>
      </w:r>
      <w:r w:rsidR="00863443">
        <w:t xml:space="preserve">Het is dan ook geen verrassing dat wanneer we over dodelijke verkeersongevallen spreken, jongeren als grootste slachtoffergroep naar voren komen. </w:t>
      </w:r>
      <w:r>
        <w:t xml:space="preserve">Het ongevalsrisico voor telefonerende bestuurders ligt </w:t>
      </w:r>
      <w:r w:rsidR="00E00B79">
        <w:t>3 tot 4 keer hoger</w:t>
      </w:r>
      <w:r>
        <w:t xml:space="preserve"> dan voor bestuurders die niet aan het telefoneren zijn. </w:t>
      </w:r>
    </w:p>
    <w:p w14:paraId="38C6BA10" w14:textId="23AB2D18" w:rsidR="00683967" w:rsidRDefault="005510A1" w:rsidP="00857090">
      <w:pPr>
        <w:jc w:val="both"/>
      </w:pPr>
      <w:r>
        <w:t>Waar telefoneren tijden</w:t>
      </w:r>
      <w:r w:rsidR="008315CE">
        <w:t>s</w:t>
      </w:r>
      <w:r>
        <w:t xml:space="preserve"> het rijden</w:t>
      </w:r>
      <w:r w:rsidR="000700A6">
        <w:t xml:space="preserve"> met de wagen of de fiets</w:t>
      </w:r>
      <w:r>
        <w:t xml:space="preserve"> zorgt voor fysieke en cognitieve afleiding, zorgt </w:t>
      </w:r>
      <w:r w:rsidR="008315CE">
        <w:t>het sturen van een bericht</w:t>
      </w:r>
      <w:r w:rsidR="00DB2861">
        <w:t xml:space="preserve"> tijdens het rijden </w:t>
      </w:r>
      <w:r>
        <w:t xml:space="preserve">daarbij </w:t>
      </w:r>
      <w:r w:rsidR="00020D29">
        <w:t xml:space="preserve">ook </w:t>
      </w:r>
      <w:r>
        <w:t xml:space="preserve">nog eens voor visuele </w:t>
      </w:r>
      <w:r w:rsidR="00DB2861">
        <w:t>afleiding.</w:t>
      </w:r>
      <w:r w:rsidR="005C1EDB">
        <w:t xml:space="preserve"> Uit de </w:t>
      </w:r>
      <w:r w:rsidR="007C4221">
        <w:t xml:space="preserve">eerder vernoemde </w:t>
      </w:r>
      <w:bookmarkStart w:id="5" w:name="_GoBack"/>
      <w:bookmarkEnd w:id="5"/>
      <w:r w:rsidR="005C1EDB">
        <w:t xml:space="preserve">studie van </w:t>
      </w:r>
      <w:proofErr w:type="spellStart"/>
      <w:r w:rsidR="005C1EDB">
        <w:t>Fidea</w:t>
      </w:r>
      <w:proofErr w:type="spellEnd"/>
      <w:r w:rsidR="005C1EDB">
        <w:t xml:space="preserve"> blijkt dat 1 op 3 een </w:t>
      </w:r>
      <w:r w:rsidR="00862698">
        <w:t>sms</w:t>
      </w:r>
      <w:r w:rsidR="005C1EDB">
        <w:t xml:space="preserve"> zou lezen wanneer ze voor een rood licht staan, en 1 op 5 een sms zou lezen wanneer ze aan het rijden zijn.</w:t>
      </w:r>
      <w:r w:rsidR="00DB2861">
        <w:t xml:space="preserve"> </w:t>
      </w:r>
      <w:r w:rsidR="005C1EDB">
        <w:t>Dit is problematisch aangezien de bestuurder tijdens</w:t>
      </w:r>
      <w:r>
        <w:t xml:space="preserve"> het </w:t>
      </w:r>
      <w:r w:rsidRPr="00590074">
        <w:rPr>
          <w:color w:val="009DD7"/>
        </w:rPr>
        <w:t xml:space="preserve">sms’en </w:t>
      </w:r>
      <w:r>
        <w:t>achter het stuur vaker</w:t>
      </w:r>
      <w:r w:rsidR="005C1EDB">
        <w:t xml:space="preserve"> </w:t>
      </w:r>
      <w:r>
        <w:t xml:space="preserve">van de </w:t>
      </w:r>
      <w:r w:rsidR="00863443">
        <w:t>baan</w:t>
      </w:r>
      <w:r w:rsidR="005C1EDB">
        <w:t xml:space="preserve"> wegkijkt</w:t>
      </w:r>
      <w:r w:rsidR="00863443">
        <w:t xml:space="preserve">. Dit zorgt ervoor dat </w:t>
      </w:r>
      <w:r w:rsidR="00813AE2">
        <w:t xml:space="preserve">de bestuurder </w:t>
      </w:r>
      <w:r>
        <w:t>verkeerstekens minder goed</w:t>
      </w:r>
      <w:r w:rsidR="00863443">
        <w:t xml:space="preserve"> </w:t>
      </w:r>
      <w:r>
        <w:t>opmerkt.</w:t>
      </w:r>
      <w:r w:rsidR="00683967">
        <w:t xml:space="preserve"> </w:t>
      </w:r>
    </w:p>
    <w:p w14:paraId="31379677" w14:textId="355F8837" w:rsidR="00020D29" w:rsidRDefault="00020D29" w:rsidP="00857090">
      <w:pPr>
        <w:jc w:val="both"/>
      </w:pPr>
      <w:r>
        <w:t xml:space="preserve">Uit internationaal onderzoek blijkt dat 12% tot 16% van de bestuurders </w:t>
      </w:r>
      <w:r w:rsidR="00CB31B1">
        <w:t xml:space="preserve">wel eens </w:t>
      </w:r>
      <w:r>
        <w:t>sms’t tijdens het rijden. Jongere bestuurders gebruiken de smartphone vaker achter het stuur dan meer ervaren bestuurders. Dit is verontrustend wanneer je weet dat het ongevalsrisico dan zo</w:t>
      </w:r>
      <w:r w:rsidR="00CB31B1">
        <w:t>’</w:t>
      </w:r>
      <w:r>
        <w:t>n 23 keer hoger ligt.</w:t>
      </w:r>
    </w:p>
    <w:p w14:paraId="6030E881" w14:textId="586F98C4" w:rsidR="007F3DB1" w:rsidRDefault="007F3DB1" w:rsidP="00857090">
      <w:pPr>
        <w:jc w:val="both"/>
      </w:pPr>
      <w:r>
        <w:t>Smartphonegebruik is niet enkel problematisch in de wagen, maar ook met de fiets zijn er grote risico’s aan verbonden. Het risico op een ongeval verhoogt</w:t>
      </w:r>
      <w:r w:rsidR="0033178E">
        <w:t xml:space="preserve"> enorm</w:t>
      </w:r>
      <w:r>
        <w:t xml:space="preserve"> wanneer een fietser de smartphone tijdens het rijden gebruikt.</w:t>
      </w:r>
      <w:r w:rsidR="004877AA" w:rsidRPr="004877AA">
        <w:t xml:space="preserve"> </w:t>
      </w:r>
      <w:r w:rsidR="004877AA">
        <w:t xml:space="preserve">Een groot deel van de ongevallen waar fietsers </w:t>
      </w:r>
      <w:r w:rsidR="00E82171">
        <w:t>bij</w:t>
      </w:r>
      <w:r w:rsidR="004877AA">
        <w:t xml:space="preserve"> betrokken zijn heeft als oorzaak het gebruik van de smartphone. </w:t>
      </w:r>
      <w:r>
        <w:t xml:space="preserve"> Daarbij komt nog eens dat fietsers vaak een koptelefoon ophebben</w:t>
      </w:r>
      <w:r w:rsidR="00E82171">
        <w:t xml:space="preserve">, </w:t>
      </w:r>
      <w:r w:rsidR="0033178E">
        <w:t>waardoor ze</w:t>
      </w:r>
      <w:r>
        <w:t xml:space="preserve"> niet horen wat er rondom hen gebeurt</w:t>
      </w:r>
      <w:r w:rsidR="004877AA">
        <w:t xml:space="preserve">. </w:t>
      </w:r>
      <w:r>
        <w:t xml:space="preserve">Hoewel er in België reeds een verbod op het </w:t>
      </w:r>
      <w:r>
        <w:lastRenderedPageBreak/>
        <w:t xml:space="preserve">gebruik van de </w:t>
      </w:r>
      <w:r w:rsidR="0096560A">
        <w:t>s</w:t>
      </w:r>
      <w:r>
        <w:t xml:space="preserve">martphone op de fiets is, zien we nog steeds dat ongeveer de helft van de bestuurders </w:t>
      </w:r>
      <w:r w:rsidR="0033178E">
        <w:t xml:space="preserve">de </w:t>
      </w:r>
      <w:r w:rsidR="0096560A">
        <w:t>s</w:t>
      </w:r>
      <w:r w:rsidR="0033178E">
        <w:t>martphone toch gebruikt</w:t>
      </w:r>
      <w:r>
        <w:t>.</w:t>
      </w:r>
    </w:p>
    <w:p w14:paraId="30FD44BE" w14:textId="7A18D480" w:rsidR="006E1BA8" w:rsidRDefault="00AA04EB" w:rsidP="00857090">
      <w:pPr>
        <w:jc w:val="both"/>
      </w:pPr>
      <w:r>
        <w:t xml:space="preserve">Verder wordt de </w:t>
      </w:r>
      <w:r w:rsidR="0096560A">
        <w:t>s</w:t>
      </w:r>
      <w:r>
        <w:t xml:space="preserve">martphone ook vaak </w:t>
      </w:r>
      <w:r w:rsidR="00E82171">
        <w:t xml:space="preserve">gebruikt </w:t>
      </w:r>
      <w:r>
        <w:t>voor het bekijken van</w:t>
      </w:r>
      <w:r w:rsidR="00E82171">
        <w:t xml:space="preserve"> </w:t>
      </w:r>
      <w:r w:rsidR="00E82171" w:rsidRPr="000700A6">
        <w:rPr>
          <w:color w:val="009DD7"/>
        </w:rPr>
        <w:t>sociale media</w:t>
      </w:r>
      <w:r>
        <w:t xml:space="preserve">. </w:t>
      </w:r>
      <w:r w:rsidR="007F3DB1">
        <w:t>Een negatief effect van de populariteit van</w:t>
      </w:r>
      <w:r w:rsidR="00E82171">
        <w:t xml:space="preserve"> sociale media </w:t>
      </w:r>
      <w:r w:rsidR="007F3DB1">
        <w:t xml:space="preserve">is het feit dat </w:t>
      </w:r>
      <w:r w:rsidR="0033178E">
        <w:t xml:space="preserve">we altijd alles gezien willen hebben. Dit zorgt voor een groeiende cultuur aan slechte gewoontes. </w:t>
      </w:r>
      <w:r w:rsidR="00E82171">
        <w:t>Voornamelijk jongeren kunnen het vaak niet laten Facebook of andere sociale netwerksites te bekijken tijdens het rijden</w:t>
      </w:r>
      <w:r w:rsidR="008B14D8">
        <w:t xml:space="preserve"> met de wagen of de fiets</w:t>
      </w:r>
      <w:r w:rsidR="00E82171">
        <w:t>.</w:t>
      </w:r>
      <w:r w:rsidR="0033178E">
        <w:t xml:space="preserve"> </w:t>
      </w:r>
    </w:p>
    <w:p w14:paraId="3B9518A4" w14:textId="7BCEC301" w:rsidR="0056258A" w:rsidRDefault="00813AE2" w:rsidP="00857090">
      <w:pPr>
        <w:jc w:val="both"/>
      </w:pPr>
      <w:r>
        <w:t xml:space="preserve">Met dit in het achterhoofd introduceren de </w:t>
      </w:r>
      <w:proofErr w:type="spellStart"/>
      <w:r>
        <w:t>Responsible</w:t>
      </w:r>
      <w:proofErr w:type="spellEnd"/>
      <w:r>
        <w:t xml:space="preserve"> Young Drivers de Smartphonebril. </w:t>
      </w:r>
      <w:r w:rsidR="009E0C7F">
        <w:t xml:space="preserve">Door zelf te ervaren wat afleiding met </w:t>
      </w:r>
      <w:r w:rsidR="00866305">
        <w:t>je aandacht</w:t>
      </w:r>
      <w:r w:rsidR="009E0C7F">
        <w:t xml:space="preserve"> doet, zorgen we voor een diepere bewustwording van de ernst van de zaak. Bestuurders zullen </w:t>
      </w:r>
      <w:r w:rsidR="0056258A">
        <w:t>vaker</w:t>
      </w:r>
      <w:r w:rsidR="009E0C7F">
        <w:t xml:space="preserve"> nadenken over de gevolgen van afgeleid rijden en</w:t>
      </w:r>
      <w:r w:rsidR="00866305">
        <w:t xml:space="preserve"> als resultaat</w:t>
      </w:r>
      <w:r w:rsidR="0056258A">
        <w:t xml:space="preserve"> ook</w:t>
      </w:r>
      <w:r w:rsidR="009E0C7F">
        <w:t xml:space="preserve"> hun rijgedrag aanpassen. </w:t>
      </w:r>
      <w:r>
        <w:t>Op deze manier zal het aantal verkeersongevallen als gevolg van afgeleid rij</w:t>
      </w:r>
      <w:r w:rsidR="0056258A">
        <w:t>den</w:t>
      </w:r>
      <w:r>
        <w:t xml:space="preserve"> dalen</w:t>
      </w:r>
      <w:r w:rsidR="0056258A">
        <w:t>.</w:t>
      </w:r>
    </w:p>
    <w:p w14:paraId="02C81DA8" w14:textId="4F774149" w:rsidR="007E2A46" w:rsidRDefault="007E2A46" w:rsidP="008D3993">
      <w:pPr>
        <w:pStyle w:val="Kop1"/>
        <w:rPr>
          <w:color w:val="009DD7"/>
        </w:rPr>
      </w:pPr>
      <w:bookmarkStart w:id="6" w:name="_Toc519764018"/>
      <w:bookmarkEnd w:id="4"/>
      <w:r w:rsidRPr="00826292">
        <w:rPr>
          <w:color w:val="009DD7"/>
        </w:rPr>
        <w:t xml:space="preserve">Informatie </w:t>
      </w:r>
      <w:r w:rsidR="00A2428D">
        <w:rPr>
          <w:color w:val="009DD7"/>
        </w:rPr>
        <w:t>P</w:t>
      </w:r>
      <w:r w:rsidR="00CC6773" w:rsidRPr="00826292">
        <w:rPr>
          <w:color w:val="009DD7"/>
        </w:rPr>
        <w:t>roducent</w:t>
      </w:r>
      <w:r w:rsidR="00B12D95">
        <w:rPr>
          <w:color w:val="009DD7"/>
        </w:rPr>
        <w:t xml:space="preserve"> Smartphonebril</w:t>
      </w:r>
      <w:bookmarkEnd w:id="6"/>
    </w:p>
    <w:p w14:paraId="13C09FA8" w14:textId="1B2CFB07" w:rsidR="0096560A" w:rsidRDefault="0096560A" w:rsidP="0096560A">
      <w:bookmarkStart w:id="7" w:name="_Toc519764019"/>
      <w:r>
        <w:t xml:space="preserve">De Smartphonebril werd ontwikkeld in de Verenigde Staten door </w:t>
      </w:r>
      <w:proofErr w:type="spellStart"/>
      <w:r>
        <w:t>Deb</w:t>
      </w:r>
      <w:proofErr w:type="spellEnd"/>
      <w:r>
        <w:t xml:space="preserve"> </w:t>
      </w:r>
      <w:proofErr w:type="spellStart"/>
      <w:r>
        <w:t>Kusmec</w:t>
      </w:r>
      <w:proofErr w:type="spellEnd"/>
      <w:r>
        <w:t xml:space="preserve"> en haar echtgenoot Michael </w:t>
      </w:r>
      <w:proofErr w:type="spellStart"/>
      <w:r>
        <w:t>Aguilar</w:t>
      </w:r>
      <w:proofErr w:type="spellEnd"/>
      <w:r>
        <w:t>. Samen hebben ze een bedrijf dat verkeersveiligheidstoepassingen ontwikkelt. Zo stonden ze eerder al in voor het ontwerpen van de Promillebril.</w:t>
      </w:r>
    </w:p>
    <w:p w14:paraId="0509B5D8" w14:textId="029E7379" w:rsidR="00826292" w:rsidRDefault="00826292" w:rsidP="0096560A">
      <w:pPr>
        <w:rPr>
          <w:rStyle w:val="Kop1Char"/>
          <w:color w:val="009DD7"/>
        </w:rPr>
      </w:pPr>
      <w:r w:rsidRPr="00826292">
        <w:rPr>
          <w:rStyle w:val="Kop1Char"/>
          <w:color w:val="009DD7"/>
        </w:rPr>
        <w:t>Contactpersoon</w:t>
      </w:r>
      <w:bookmarkEnd w:id="7"/>
    </w:p>
    <w:p w14:paraId="6E2D0F7A" w14:textId="215B16EF" w:rsidR="00826292" w:rsidRDefault="006012C7" w:rsidP="00826292">
      <w:pPr>
        <w:pStyle w:val="Geenafstand"/>
      </w:pPr>
      <w:r>
        <w:t>Indien u meer informatie wenst,</w:t>
      </w:r>
      <w:r w:rsidR="00826292">
        <w:t xml:space="preserve"> aarzel zeker niet ons te contacteren.</w:t>
      </w:r>
    </w:p>
    <w:p w14:paraId="155D519B" w14:textId="49C04BC5" w:rsidR="00A2428D" w:rsidRDefault="00826292" w:rsidP="00A2428D">
      <w:pPr>
        <w:pStyle w:val="Geenafstand"/>
      </w:pPr>
      <w:r>
        <w:br/>
      </w:r>
      <w:r w:rsidRPr="00826292">
        <w:t>Karen Soetens, coördinatrice</w:t>
      </w:r>
      <w:r w:rsidRPr="00826292">
        <w:br/>
        <w:t>0497 77 92 26</w:t>
      </w:r>
      <w:r w:rsidRPr="00826292">
        <w:br/>
      </w:r>
      <w:hyperlink r:id="rId10" w:history="1">
        <w:r w:rsidR="00A2428D" w:rsidRPr="00A2428D">
          <w:rPr>
            <w:rStyle w:val="Hyperlink"/>
            <w:color w:val="auto"/>
            <w:u w:val="none"/>
          </w:rPr>
          <w:t>karen@responsibleyoungdrivers.be</w:t>
        </w:r>
      </w:hyperlink>
    </w:p>
    <w:p w14:paraId="188AFF72" w14:textId="6B54D922" w:rsidR="00EE7F99" w:rsidRDefault="00EE7F99" w:rsidP="00A2428D">
      <w:pPr>
        <w:pStyle w:val="Geenafstand"/>
      </w:pPr>
      <w:r>
        <w:rPr>
          <w:noProof/>
        </w:rPr>
        <w:drawing>
          <wp:inline distT="0" distB="0" distL="0" distR="0" wp14:anchorId="44727F6A" wp14:editId="4A35D0E9">
            <wp:extent cx="2030819" cy="1007531"/>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618" cy="1019338"/>
                    </a:xfrm>
                    <a:prstGeom prst="rect">
                      <a:avLst/>
                    </a:prstGeom>
                    <a:noFill/>
                    <a:ln>
                      <a:noFill/>
                    </a:ln>
                  </pic:spPr>
                </pic:pic>
              </a:graphicData>
            </a:graphic>
          </wp:inline>
        </w:drawing>
      </w:r>
    </w:p>
    <w:p w14:paraId="7127AB71" w14:textId="75E8C125" w:rsidR="00A2428D" w:rsidRPr="00EE7F99" w:rsidRDefault="008573EF" w:rsidP="00A2428D">
      <w:pPr>
        <w:pStyle w:val="Geenafstand"/>
        <w:rPr>
          <w:lang w:val="de-DE"/>
        </w:rPr>
      </w:pPr>
      <w:r w:rsidRPr="00080D2A">
        <w:rPr>
          <w:noProof/>
        </w:rPr>
        <w:drawing>
          <wp:anchor distT="0" distB="0" distL="114300" distR="114300" simplePos="0" relativeHeight="251670528" behindDoc="0" locked="0" layoutInCell="1" allowOverlap="1" wp14:anchorId="77F36950" wp14:editId="407C8FD2">
            <wp:simplePos x="0" y="0"/>
            <wp:positionH relativeFrom="margin">
              <wp:posOffset>448945</wp:posOffset>
            </wp:positionH>
            <wp:positionV relativeFrom="margin">
              <wp:posOffset>5840730</wp:posOffset>
            </wp:positionV>
            <wp:extent cx="179705" cy="17970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F99" w:rsidRPr="00EE7F99">
        <w:rPr>
          <w:noProof/>
          <w:color w:val="009DD7"/>
        </w:rPr>
        <w:drawing>
          <wp:anchor distT="0" distB="0" distL="114300" distR="114300" simplePos="0" relativeHeight="251668480" behindDoc="0" locked="0" layoutInCell="1" allowOverlap="1" wp14:anchorId="33D60C3A" wp14:editId="51EC4FBA">
            <wp:simplePos x="0" y="0"/>
            <wp:positionH relativeFrom="margin">
              <wp:posOffset>227856</wp:posOffset>
            </wp:positionH>
            <wp:positionV relativeFrom="margin">
              <wp:posOffset>5844435</wp:posOffset>
            </wp:positionV>
            <wp:extent cx="179705" cy="17970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F99" w:rsidRPr="00EE7F99">
        <w:rPr>
          <w:noProof/>
          <w:color w:val="009DD7"/>
        </w:rPr>
        <w:drawing>
          <wp:anchor distT="0" distB="0" distL="114300" distR="114300" simplePos="0" relativeHeight="251666432" behindDoc="0" locked="0" layoutInCell="1" allowOverlap="1" wp14:anchorId="33305C2C" wp14:editId="5A55505B">
            <wp:simplePos x="0" y="0"/>
            <wp:positionH relativeFrom="margin">
              <wp:posOffset>7620</wp:posOffset>
            </wp:positionH>
            <wp:positionV relativeFrom="margin">
              <wp:posOffset>5836285</wp:posOffset>
            </wp:positionV>
            <wp:extent cx="183515" cy="179705"/>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15" cy="179705"/>
                    </a:xfrm>
                    <a:prstGeom prst="rect">
                      <a:avLst/>
                    </a:prstGeom>
                    <a:noFill/>
                    <a:ln>
                      <a:noFill/>
                    </a:ln>
                  </pic:spPr>
                </pic:pic>
              </a:graphicData>
            </a:graphic>
          </wp:anchor>
        </w:drawing>
      </w:r>
      <w:hyperlink r:id="rId15" w:history="1">
        <w:r w:rsidR="00EE7F99" w:rsidRPr="00EE7F99">
          <w:rPr>
            <w:rStyle w:val="Hyperlink"/>
            <w:color w:val="009DD7"/>
            <w:lang w:val="de-DE"/>
          </w:rPr>
          <w:t>www.responsibleyoungdrivers.be</w:t>
        </w:r>
      </w:hyperlink>
      <w:r w:rsidR="00EE7F99" w:rsidRPr="00EE7F99">
        <w:rPr>
          <w:color w:val="009DD7"/>
          <w:lang w:val="de-DE"/>
        </w:rPr>
        <w:t xml:space="preserve"> </w:t>
      </w:r>
      <w:r w:rsidR="000D284A" w:rsidRPr="00EE7F99">
        <w:rPr>
          <w:color w:val="009DD7"/>
          <w:lang w:val="de-DE"/>
        </w:rPr>
        <w:br w:type="textWrapping" w:clear="all"/>
      </w:r>
    </w:p>
    <w:p w14:paraId="04D9F2A8" w14:textId="18CBD769" w:rsidR="00EE7F99" w:rsidRPr="00EE7F99" w:rsidRDefault="00EE7F99" w:rsidP="00A2428D">
      <w:pPr>
        <w:pStyle w:val="Geenafstand"/>
        <w:rPr>
          <w:lang w:val="de-DE"/>
        </w:rPr>
      </w:pPr>
    </w:p>
    <w:p w14:paraId="59A16046" w14:textId="42E68E12" w:rsidR="00EE7F99" w:rsidRPr="00EE7F99" w:rsidRDefault="00EE7F99" w:rsidP="00A2428D">
      <w:pPr>
        <w:pStyle w:val="Geenafstand"/>
        <w:rPr>
          <w:lang w:val="de-DE"/>
        </w:rPr>
      </w:pPr>
    </w:p>
    <w:p w14:paraId="21E523BB" w14:textId="1FD35339" w:rsidR="00EE7F99" w:rsidRPr="00EE7F99" w:rsidRDefault="00EE7F99" w:rsidP="00A2428D">
      <w:pPr>
        <w:pStyle w:val="Geenafstand"/>
        <w:rPr>
          <w:lang w:val="de-DE"/>
        </w:rPr>
      </w:pPr>
    </w:p>
    <w:p w14:paraId="092C6B68" w14:textId="5E92EE59" w:rsidR="00EE7F99" w:rsidRPr="00EE7F99" w:rsidRDefault="00EE7F99" w:rsidP="00A2428D">
      <w:pPr>
        <w:pStyle w:val="Geenafstand"/>
        <w:rPr>
          <w:lang w:val="de-DE"/>
        </w:rPr>
      </w:pPr>
    </w:p>
    <w:p w14:paraId="45CEA6C5" w14:textId="45AF5C15" w:rsidR="00EE7F99" w:rsidRPr="00EE7F99" w:rsidRDefault="00EE7F99" w:rsidP="00A2428D">
      <w:pPr>
        <w:pStyle w:val="Geenafstand"/>
        <w:rPr>
          <w:lang w:val="de-DE"/>
        </w:rPr>
      </w:pPr>
    </w:p>
    <w:p w14:paraId="736C6792" w14:textId="53AE8A24" w:rsidR="00EE7F99" w:rsidRPr="00EE7F99" w:rsidRDefault="00EE7F99" w:rsidP="00A2428D">
      <w:pPr>
        <w:pStyle w:val="Geenafstand"/>
        <w:rPr>
          <w:lang w:val="de-DE"/>
        </w:rPr>
      </w:pPr>
    </w:p>
    <w:p w14:paraId="69F66842" w14:textId="0C9C6C11" w:rsidR="00EE7F99" w:rsidRPr="00EE7F99" w:rsidRDefault="00EE7F99" w:rsidP="00A2428D">
      <w:pPr>
        <w:pStyle w:val="Geenafstand"/>
        <w:rPr>
          <w:lang w:val="de-DE"/>
        </w:rPr>
      </w:pPr>
    </w:p>
    <w:p w14:paraId="67EA6DB6" w14:textId="678ED825" w:rsidR="00EE7F99" w:rsidRPr="00EE7F99" w:rsidRDefault="00EE7F99" w:rsidP="00A2428D">
      <w:pPr>
        <w:pStyle w:val="Geenafstand"/>
        <w:rPr>
          <w:lang w:val="de-DE"/>
        </w:rPr>
      </w:pPr>
    </w:p>
    <w:p w14:paraId="6E06F88D" w14:textId="4C0F978E" w:rsidR="00EE7F99" w:rsidRPr="00EE7F99" w:rsidRDefault="00EE7F99" w:rsidP="00A2428D">
      <w:pPr>
        <w:pStyle w:val="Geenafstand"/>
        <w:rPr>
          <w:lang w:val="de-DE"/>
        </w:rPr>
      </w:pPr>
    </w:p>
    <w:p w14:paraId="0D35FC94" w14:textId="75DFF235" w:rsidR="00EE7F99" w:rsidRPr="00EE7F99" w:rsidRDefault="00EE7F99" w:rsidP="00A2428D">
      <w:pPr>
        <w:pStyle w:val="Geenafstand"/>
        <w:rPr>
          <w:lang w:val="de-DE"/>
        </w:rPr>
      </w:pPr>
    </w:p>
    <w:p w14:paraId="2B5BCD4C" w14:textId="3D108A7E" w:rsidR="00EE7F99" w:rsidRPr="00EE7F99" w:rsidRDefault="00EE7F99" w:rsidP="00A2428D">
      <w:pPr>
        <w:pStyle w:val="Geenafstand"/>
        <w:rPr>
          <w:lang w:val="de-DE"/>
        </w:rPr>
      </w:pPr>
    </w:p>
    <w:p w14:paraId="3E9DEBA0" w14:textId="518ACD95" w:rsidR="00EE7F99" w:rsidRPr="00EE7F99" w:rsidRDefault="00EE7F99" w:rsidP="00A2428D">
      <w:pPr>
        <w:pStyle w:val="Geenafstand"/>
        <w:rPr>
          <w:lang w:val="de-DE"/>
        </w:rPr>
      </w:pPr>
    </w:p>
    <w:p w14:paraId="54FDB8E1" w14:textId="3AAB1B57" w:rsidR="00EE7F99" w:rsidRPr="00EE7F99" w:rsidRDefault="00EE7F99" w:rsidP="00A2428D">
      <w:pPr>
        <w:pStyle w:val="Geenafstand"/>
        <w:rPr>
          <w:lang w:val="de-DE"/>
        </w:rPr>
      </w:pPr>
    </w:p>
    <w:p w14:paraId="5144A69B" w14:textId="7ACA47C9" w:rsidR="00EE7F99" w:rsidRPr="00EE7F99" w:rsidRDefault="00EE7F99" w:rsidP="00A2428D">
      <w:pPr>
        <w:pStyle w:val="Geenafstand"/>
        <w:rPr>
          <w:lang w:val="de-DE"/>
        </w:rPr>
      </w:pPr>
    </w:p>
    <w:p w14:paraId="3D30EF78" w14:textId="77777777" w:rsidR="00EE7F99" w:rsidRPr="00EE7F99" w:rsidRDefault="00EE7F99" w:rsidP="00A2428D">
      <w:pPr>
        <w:pStyle w:val="Geenafstand"/>
        <w:rPr>
          <w:lang w:val="de-DE"/>
        </w:rPr>
      </w:pPr>
    </w:p>
    <w:p w14:paraId="3C89E1CB" w14:textId="29883B69" w:rsidR="00A2428D" w:rsidRPr="00EE7F99" w:rsidRDefault="00A2428D" w:rsidP="00A2428D">
      <w:pPr>
        <w:pStyle w:val="Kop1"/>
        <w:rPr>
          <w:color w:val="009DD7"/>
          <w:lang w:val="de-DE" w:eastAsia="nl-BE"/>
        </w:rPr>
      </w:pPr>
      <w:bookmarkStart w:id="8" w:name="_Toc519764020"/>
      <w:proofErr w:type="spellStart"/>
      <w:r w:rsidRPr="00EE7F99">
        <w:rPr>
          <w:color w:val="009DD7"/>
          <w:lang w:val="de-DE" w:eastAsia="nl-BE"/>
        </w:rPr>
        <w:lastRenderedPageBreak/>
        <w:t>Bijlage</w:t>
      </w:r>
      <w:proofErr w:type="spellEnd"/>
      <w:r w:rsidRPr="00EE7F99">
        <w:rPr>
          <w:color w:val="009DD7"/>
          <w:lang w:val="de-DE" w:eastAsia="nl-BE"/>
        </w:rPr>
        <w:t xml:space="preserve"> 1: </w:t>
      </w:r>
      <w:proofErr w:type="spellStart"/>
      <w:r w:rsidRPr="00EE7F99">
        <w:rPr>
          <w:color w:val="009DD7"/>
          <w:lang w:val="de-DE" w:eastAsia="nl-BE"/>
        </w:rPr>
        <w:t>Foto’s</w:t>
      </w:r>
      <w:bookmarkEnd w:id="8"/>
      <w:proofErr w:type="spellEnd"/>
    </w:p>
    <w:p w14:paraId="14998C64" w14:textId="7D469D2D" w:rsidR="00EE7F99" w:rsidRDefault="00EE7F99" w:rsidP="00EE7F99">
      <w:pPr>
        <w:rPr>
          <w:lang w:eastAsia="nl-BE"/>
        </w:rPr>
      </w:pPr>
      <w:r>
        <w:rPr>
          <w:noProof/>
        </w:rPr>
        <w:drawing>
          <wp:anchor distT="0" distB="0" distL="114300" distR="114300" simplePos="0" relativeHeight="251664384" behindDoc="0" locked="0" layoutInCell="1" allowOverlap="1" wp14:anchorId="561A88F8" wp14:editId="0670BBCC">
            <wp:simplePos x="0" y="0"/>
            <wp:positionH relativeFrom="margin">
              <wp:align>left</wp:align>
            </wp:positionH>
            <wp:positionV relativeFrom="margin">
              <wp:align>bottom</wp:align>
            </wp:positionV>
            <wp:extent cx="3219450" cy="3505783"/>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3505783"/>
                    </a:xfrm>
                    <a:prstGeom prst="rect">
                      <a:avLst/>
                    </a:prstGeom>
                    <a:noFill/>
                    <a:ln>
                      <a:noFill/>
                    </a:ln>
                  </pic:spPr>
                </pic:pic>
              </a:graphicData>
            </a:graphic>
          </wp:anchor>
        </w:drawing>
      </w:r>
    </w:p>
    <w:p w14:paraId="34DAC60B" w14:textId="4A71BF78" w:rsidR="00CD0E9B" w:rsidRPr="00CD0E9B" w:rsidRDefault="00EE7F99" w:rsidP="00CD0E9B">
      <w:pPr>
        <w:rPr>
          <w:lang w:eastAsia="nl-BE"/>
        </w:rPr>
      </w:pPr>
      <w:r>
        <w:rPr>
          <w:noProof/>
        </w:rPr>
        <w:drawing>
          <wp:inline distT="0" distB="0" distL="0" distR="0" wp14:anchorId="187F06A4" wp14:editId="4090F273">
            <wp:extent cx="3219450" cy="4292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2632" cy="4296843"/>
                    </a:xfrm>
                    <a:prstGeom prst="rect">
                      <a:avLst/>
                    </a:prstGeom>
                    <a:noFill/>
                    <a:ln>
                      <a:noFill/>
                    </a:ln>
                  </pic:spPr>
                </pic:pic>
              </a:graphicData>
            </a:graphic>
          </wp:inline>
        </w:drawing>
      </w:r>
    </w:p>
    <w:p w14:paraId="741942E2" w14:textId="77777777" w:rsidR="00A2428D" w:rsidRDefault="00A2428D" w:rsidP="00826292">
      <w:pPr>
        <w:pStyle w:val="Geenafstand"/>
      </w:pPr>
    </w:p>
    <w:p w14:paraId="5BB93B4E" w14:textId="1908C78D" w:rsidR="00826292" w:rsidRDefault="00826292" w:rsidP="00826292">
      <w:pPr>
        <w:jc w:val="center"/>
      </w:pPr>
    </w:p>
    <w:p w14:paraId="00DC3DF9" w14:textId="1C423374" w:rsidR="008573EF" w:rsidRDefault="008573EF" w:rsidP="00826292">
      <w:pPr>
        <w:jc w:val="center"/>
      </w:pPr>
    </w:p>
    <w:p w14:paraId="24E472BD" w14:textId="77777777" w:rsidR="008573EF" w:rsidRDefault="008573EF" w:rsidP="00826292">
      <w:pPr>
        <w:jc w:val="center"/>
      </w:pPr>
    </w:p>
    <w:p w14:paraId="32BCB33F" w14:textId="4FF76F9E" w:rsidR="008573EF" w:rsidRPr="00826292" w:rsidRDefault="008573EF" w:rsidP="00826292">
      <w:pPr>
        <w:jc w:val="center"/>
      </w:pPr>
      <w:r>
        <w:rPr>
          <w:noProof/>
        </w:rPr>
        <w:lastRenderedPageBreak/>
        <w:drawing>
          <wp:anchor distT="0" distB="0" distL="114300" distR="114300" simplePos="0" relativeHeight="251672576" behindDoc="0" locked="0" layoutInCell="1" allowOverlap="1" wp14:anchorId="07D5CDEF" wp14:editId="42CCEA01">
            <wp:simplePos x="2190307" y="5284381"/>
            <wp:positionH relativeFrom="margin">
              <wp:align>left</wp:align>
            </wp:positionH>
            <wp:positionV relativeFrom="margin">
              <wp:align>bottom</wp:align>
            </wp:positionV>
            <wp:extent cx="3189058" cy="4348716"/>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058" cy="4348716"/>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2E13E64A" wp14:editId="2BC34022">
            <wp:simplePos x="0" y="0"/>
            <wp:positionH relativeFrom="margin">
              <wp:posOffset>3810</wp:posOffset>
            </wp:positionH>
            <wp:positionV relativeFrom="margin">
              <wp:posOffset>99060</wp:posOffset>
            </wp:positionV>
            <wp:extent cx="3215005" cy="4286250"/>
            <wp:effectExtent l="0" t="0" r="444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500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573EF" w:rsidRPr="00826292">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8142C" w14:textId="77777777" w:rsidR="00826433" w:rsidRDefault="00826433" w:rsidP="00A2428D">
      <w:pPr>
        <w:spacing w:after="0" w:line="240" w:lineRule="auto"/>
      </w:pPr>
      <w:r>
        <w:separator/>
      </w:r>
    </w:p>
  </w:endnote>
  <w:endnote w:type="continuationSeparator" w:id="0">
    <w:p w14:paraId="2F45C18D" w14:textId="77777777" w:rsidR="00826433" w:rsidRDefault="00826433" w:rsidP="00A2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82DAB" w14:textId="77777777" w:rsidR="00826433" w:rsidRDefault="00826433" w:rsidP="00A2428D">
      <w:pPr>
        <w:spacing w:after="0" w:line="240" w:lineRule="auto"/>
      </w:pPr>
      <w:r>
        <w:separator/>
      </w:r>
    </w:p>
  </w:footnote>
  <w:footnote w:type="continuationSeparator" w:id="0">
    <w:p w14:paraId="56F61E66" w14:textId="77777777" w:rsidR="00826433" w:rsidRDefault="00826433" w:rsidP="00A24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90CD" w14:textId="77777777" w:rsidR="0050306B" w:rsidRDefault="0050306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3C4"/>
    <w:rsid w:val="000040BA"/>
    <w:rsid w:val="00015BE3"/>
    <w:rsid w:val="00020D29"/>
    <w:rsid w:val="000413EF"/>
    <w:rsid w:val="00054555"/>
    <w:rsid w:val="000700A6"/>
    <w:rsid w:val="000D284A"/>
    <w:rsid w:val="000F0B1B"/>
    <w:rsid w:val="00146602"/>
    <w:rsid w:val="00195AC2"/>
    <w:rsid w:val="001C1190"/>
    <w:rsid w:val="0025483E"/>
    <w:rsid w:val="002E6491"/>
    <w:rsid w:val="00326CD9"/>
    <w:rsid w:val="0033178E"/>
    <w:rsid w:val="0039799E"/>
    <w:rsid w:val="003A3121"/>
    <w:rsid w:val="003E0919"/>
    <w:rsid w:val="003F7254"/>
    <w:rsid w:val="00427021"/>
    <w:rsid w:val="0046102C"/>
    <w:rsid w:val="004877AA"/>
    <w:rsid w:val="004C7869"/>
    <w:rsid w:val="0050306B"/>
    <w:rsid w:val="00532C6A"/>
    <w:rsid w:val="005510A1"/>
    <w:rsid w:val="0056258A"/>
    <w:rsid w:val="00590074"/>
    <w:rsid w:val="005C1EDB"/>
    <w:rsid w:val="005C3FAF"/>
    <w:rsid w:val="006012C7"/>
    <w:rsid w:val="00683967"/>
    <w:rsid w:val="0069074B"/>
    <w:rsid w:val="006A160C"/>
    <w:rsid w:val="006B5BD0"/>
    <w:rsid w:val="006D5BA6"/>
    <w:rsid w:val="006E1BA8"/>
    <w:rsid w:val="007C4221"/>
    <w:rsid w:val="007E2A46"/>
    <w:rsid w:val="007F3DB1"/>
    <w:rsid w:val="00813AE2"/>
    <w:rsid w:val="00826292"/>
    <w:rsid w:val="00826433"/>
    <w:rsid w:val="008315CE"/>
    <w:rsid w:val="00857090"/>
    <w:rsid w:val="008573EF"/>
    <w:rsid w:val="00862698"/>
    <w:rsid w:val="00863443"/>
    <w:rsid w:val="00866305"/>
    <w:rsid w:val="008B14D8"/>
    <w:rsid w:val="008D3993"/>
    <w:rsid w:val="009020E8"/>
    <w:rsid w:val="0096560A"/>
    <w:rsid w:val="00985618"/>
    <w:rsid w:val="00996807"/>
    <w:rsid w:val="009A248D"/>
    <w:rsid w:val="009B73C4"/>
    <w:rsid w:val="009C4C37"/>
    <w:rsid w:val="009E0C7F"/>
    <w:rsid w:val="009F2328"/>
    <w:rsid w:val="00A117C6"/>
    <w:rsid w:val="00A2428D"/>
    <w:rsid w:val="00A90F86"/>
    <w:rsid w:val="00A91F24"/>
    <w:rsid w:val="00AA04EB"/>
    <w:rsid w:val="00AA7017"/>
    <w:rsid w:val="00AB2421"/>
    <w:rsid w:val="00B12D95"/>
    <w:rsid w:val="00B82A02"/>
    <w:rsid w:val="00BB1B9C"/>
    <w:rsid w:val="00BB790B"/>
    <w:rsid w:val="00C437AD"/>
    <w:rsid w:val="00CA5C14"/>
    <w:rsid w:val="00CB31B1"/>
    <w:rsid w:val="00CC5734"/>
    <w:rsid w:val="00CC6773"/>
    <w:rsid w:val="00CD0E9B"/>
    <w:rsid w:val="00D10B36"/>
    <w:rsid w:val="00D7381E"/>
    <w:rsid w:val="00DB2861"/>
    <w:rsid w:val="00DB67D9"/>
    <w:rsid w:val="00E00B79"/>
    <w:rsid w:val="00E609AB"/>
    <w:rsid w:val="00E82171"/>
    <w:rsid w:val="00EC1AAA"/>
    <w:rsid w:val="00EC6C28"/>
    <w:rsid w:val="00EE7F99"/>
    <w:rsid w:val="00F94050"/>
    <w:rsid w:val="00FA0CBA"/>
    <w:rsid w:val="00FB75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765FF"/>
  <w15:chartTrackingRefBased/>
  <w15:docId w15:val="{C025F6CC-4B5E-46D5-8C08-870274CE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90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E2A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E2A46"/>
    <w:rPr>
      <w:rFonts w:asciiTheme="majorHAnsi" w:eastAsiaTheme="majorEastAsia" w:hAnsiTheme="majorHAnsi" w:cstheme="majorBidi"/>
      <w:spacing w:val="-10"/>
      <w:kern w:val="28"/>
      <w:sz w:val="56"/>
      <w:szCs w:val="56"/>
    </w:rPr>
  </w:style>
  <w:style w:type="paragraph" w:styleId="Geenafstand">
    <w:name w:val="No Spacing"/>
    <w:uiPriority w:val="1"/>
    <w:qFormat/>
    <w:rsid w:val="0069074B"/>
    <w:pPr>
      <w:spacing w:after="0" w:line="240" w:lineRule="auto"/>
    </w:pPr>
  </w:style>
  <w:style w:type="character" w:customStyle="1" w:styleId="Kop1Char">
    <w:name w:val="Kop 1 Char"/>
    <w:basedOn w:val="Standaardalinea-lettertype"/>
    <w:link w:val="Kop1"/>
    <w:uiPriority w:val="9"/>
    <w:rsid w:val="0069074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26292"/>
    <w:pPr>
      <w:outlineLvl w:val="9"/>
    </w:pPr>
    <w:rPr>
      <w:lang w:eastAsia="nl-BE"/>
    </w:rPr>
  </w:style>
  <w:style w:type="paragraph" w:styleId="Inhopg1">
    <w:name w:val="toc 1"/>
    <w:basedOn w:val="Standaard"/>
    <w:next w:val="Standaard"/>
    <w:autoRedefine/>
    <w:uiPriority w:val="39"/>
    <w:unhideWhenUsed/>
    <w:rsid w:val="00826292"/>
    <w:pPr>
      <w:spacing w:after="100"/>
    </w:pPr>
  </w:style>
  <w:style w:type="character" w:styleId="Hyperlink">
    <w:name w:val="Hyperlink"/>
    <w:basedOn w:val="Standaardalinea-lettertype"/>
    <w:uiPriority w:val="99"/>
    <w:unhideWhenUsed/>
    <w:rsid w:val="00826292"/>
    <w:rPr>
      <w:color w:val="0563C1" w:themeColor="hyperlink"/>
      <w:u w:val="single"/>
    </w:rPr>
  </w:style>
  <w:style w:type="paragraph" w:styleId="Inhopg2">
    <w:name w:val="toc 2"/>
    <w:basedOn w:val="Standaard"/>
    <w:next w:val="Standaard"/>
    <w:autoRedefine/>
    <w:uiPriority w:val="39"/>
    <w:unhideWhenUsed/>
    <w:rsid w:val="00A2428D"/>
    <w:pPr>
      <w:spacing w:after="100"/>
      <w:ind w:left="220"/>
    </w:pPr>
    <w:rPr>
      <w:rFonts w:eastAsiaTheme="minorEastAsia" w:cs="Times New Roman"/>
      <w:lang w:eastAsia="nl-BE"/>
    </w:rPr>
  </w:style>
  <w:style w:type="paragraph" w:styleId="Inhopg3">
    <w:name w:val="toc 3"/>
    <w:basedOn w:val="Standaard"/>
    <w:next w:val="Standaard"/>
    <w:autoRedefine/>
    <w:uiPriority w:val="39"/>
    <w:unhideWhenUsed/>
    <w:rsid w:val="00A2428D"/>
    <w:pPr>
      <w:spacing w:after="100"/>
      <w:ind w:left="440"/>
    </w:pPr>
    <w:rPr>
      <w:rFonts w:eastAsiaTheme="minorEastAsia" w:cs="Times New Roman"/>
      <w:lang w:eastAsia="nl-BE"/>
    </w:rPr>
  </w:style>
  <w:style w:type="character" w:styleId="Onopgelostemelding">
    <w:name w:val="Unresolved Mention"/>
    <w:basedOn w:val="Standaardalinea-lettertype"/>
    <w:uiPriority w:val="99"/>
    <w:semiHidden/>
    <w:unhideWhenUsed/>
    <w:rsid w:val="00A2428D"/>
    <w:rPr>
      <w:color w:val="605E5C"/>
      <w:shd w:val="clear" w:color="auto" w:fill="E1DFDD"/>
    </w:rPr>
  </w:style>
  <w:style w:type="paragraph" w:styleId="Koptekst">
    <w:name w:val="header"/>
    <w:basedOn w:val="Standaard"/>
    <w:link w:val="KoptekstChar"/>
    <w:uiPriority w:val="99"/>
    <w:unhideWhenUsed/>
    <w:rsid w:val="00A242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428D"/>
  </w:style>
  <w:style w:type="paragraph" w:styleId="Voettekst">
    <w:name w:val="footer"/>
    <w:basedOn w:val="Standaard"/>
    <w:link w:val="VoettekstChar"/>
    <w:uiPriority w:val="99"/>
    <w:unhideWhenUsed/>
    <w:rsid w:val="00A242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428D"/>
  </w:style>
  <w:style w:type="paragraph" w:customStyle="1" w:styleId="Standard">
    <w:name w:val="Standard"/>
    <w:rsid w:val="006B5BD0"/>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fr-FR"/>
    </w:rPr>
  </w:style>
  <w:style w:type="paragraph" w:styleId="Ballontekst">
    <w:name w:val="Balloon Text"/>
    <w:basedOn w:val="Standaard"/>
    <w:link w:val="BallontekstChar"/>
    <w:uiPriority w:val="99"/>
    <w:semiHidden/>
    <w:unhideWhenUsed/>
    <w:rsid w:val="005030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306B"/>
    <w:rPr>
      <w:rFonts w:ascii="Segoe UI" w:hAnsi="Segoe UI" w:cs="Segoe UI"/>
      <w:sz w:val="18"/>
      <w:szCs w:val="18"/>
    </w:rPr>
  </w:style>
  <w:style w:type="character" w:styleId="Verwijzingopmerking">
    <w:name w:val="annotation reference"/>
    <w:basedOn w:val="Standaardalinea-lettertype"/>
    <w:uiPriority w:val="99"/>
    <w:semiHidden/>
    <w:unhideWhenUsed/>
    <w:rsid w:val="00326CD9"/>
    <w:rPr>
      <w:sz w:val="16"/>
      <w:szCs w:val="16"/>
    </w:rPr>
  </w:style>
  <w:style w:type="paragraph" w:styleId="Tekstopmerking">
    <w:name w:val="annotation text"/>
    <w:basedOn w:val="Standaard"/>
    <w:link w:val="TekstopmerkingChar"/>
    <w:uiPriority w:val="99"/>
    <w:semiHidden/>
    <w:unhideWhenUsed/>
    <w:rsid w:val="00326CD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26CD9"/>
    <w:rPr>
      <w:sz w:val="20"/>
      <w:szCs w:val="20"/>
    </w:rPr>
  </w:style>
  <w:style w:type="paragraph" w:styleId="Onderwerpvanopmerking">
    <w:name w:val="annotation subject"/>
    <w:basedOn w:val="Tekstopmerking"/>
    <w:next w:val="Tekstopmerking"/>
    <w:link w:val="OnderwerpvanopmerkingChar"/>
    <w:uiPriority w:val="99"/>
    <w:semiHidden/>
    <w:unhideWhenUsed/>
    <w:rsid w:val="00326CD9"/>
    <w:rPr>
      <w:b/>
      <w:bCs/>
    </w:rPr>
  </w:style>
  <w:style w:type="character" w:customStyle="1" w:styleId="OnderwerpvanopmerkingChar">
    <w:name w:val="Onderwerp van opmerking Char"/>
    <w:basedOn w:val="TekstopmerkingChar"/>
    <w:link w:val="Onderwerpvanopmerking"/>
    <w:uiPriority w:val="99"/>
    <w:semiHidden/>
    <w:rsid w:val="00326C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875635">
      <w:bodyDiv w:val="1"/>
      <w:marLeft w:val="0"/>
      <w:marRight w:val="0"/>
      <w:marTop w:val="0"/>
      <w:marBottom w:val="0"/>
      <w:divBdr>
        <w:top w:val="none" w:sz="0" w:space="0" w:color="auto"/>
        <w:left w:val="none" w:sz="0" w:space="0" w:color="auto"/>
        <w:bottom w:val="none" w:sz="0" w:space="0" w:color="auto"/>
        <w:right w:val="none" w:sz="0" w:space="0" w:color="auto"/>
      </w:divBdr>
    </w:div>
    <w:div w:id="137739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responsibleyoungdrivers.be" TargetMode="External"/><Relationship Id="rId10" Type="http://schemas.openxmlformats.org/officeDocument/2006/relationships/hyperlink" Target="mailto:karen@responsibleyoungdrivers.b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responsibleyoungdrivers.b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D9F1-3DA0-4793-9DDB-D49B0029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1507</Words>
  <Characters>8290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Soetens</dc:creator>
  <cp:keywords/>
  <dc:description/>
  <cp:lastModifiedBy>Karen Soetens</cp:lastModifiedBy>
  <cp:revision>36</cp:revision>
  <cp:lastPrinted>2018-08-09T12:51:00Z</cp:lastPrinted>
  <dcterms:created xsi:type="dcterms:W3CDTF">2018-06-29T12:27:00Z</dcterms:created>
  <dcterms:modified xsi:type="dcterms:W3CDTF">2018-08-09T12:56:00Z</dcterms:modified>
</cp:coreProperties>
</file>